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2C9" w:rsidRDefault="009672C9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9672C9" w:rsidRDefault="009672C9">
      <w:pPr>
        <w:pStyle w:val="ConsPlusNormal"/>
        <w:jc w:val="both"/>
        <w:outlineLvl w:val="0"/>
      </w:pPr>
    </w:p>
    <w:p w:rsidR="009672C9" w:rsidRDefault="009672C9">
      <w:pPr>
        <w:pStyle w:val="ConsPlusTitle"/>
        <w:jc w:val="center"/>
        <w:outlineLvl w:val="0"/>
      </w:pPr>
      <w:r>
        <w:t>АДМИНИСТРАЦИЯ ГОРОДА ПОКАЧИ</w:t>
      </w:r>
    </w:p>
    <w:p w:rsidR="009672C9" w:rsidRDefault="009672C9">
      <w:pPr>
        <w:pStyle w:val="ConsPlusTitle"/>
        <w:jc w:val="center"/>
      </w:pPr>
    </w:p>
    <w:p w:rsidR="009672C9" w:rsidRDefault="009672C9">
      <w:pPr>
        <w:pStyle w:val="ConsPlusTitle"/>
        <w:jc w:val="center"/>
      </w:pPr>
      <w:r>
        <w:t>ПОСТАНОВЛЕНИЕ</w:t>
      </w:r>
    </w:p>
    <w:p w:rsidR="009672C9" w:rsidRDefault="009672C9">
      <w:pPr>
        <w:pStyle w:val="ConsPlusTitle"/>
        <w:jc w:val="center"/>
      </w:pPr>
      <w:r>
        <w:t>от 12 октября 2018 г. N 996</w:t>
      </w:r>
    </w:p>
    <w:p w:rsidR="009672C9" w:rsidRDefault="009672C9">
      <w:pPr>
        <w:pStyle w:val="ConsPlusTitle"/>
        <w:ind w:firstLine="540"/>
        <w:jc w:val="both"/>
      </w:pPr>
    </w:p>
    <w:p w:rsidR="009672C9" w:rsidRDefault="009672C9">
      <w:pPr>
        <w:pStyle w:val="ConsPlusTitle"/>
        <w:jc w:val="center"/>
      </w:pPr>
      <w:r>
        <w:t>ОБ УТВЕРЖДЕНИИ МУНИЦИПАЛЬНОЙ ПРОГРАММЫ "ОСУЩЕСТВЛЕНИЕ</w:t>
      </w:r>
    </w:p>
    <w:p w:rsidR="009672C9" w:rsidRDefault="009672C9">
      <w:pPr>
        <w:pStyle w:val="ConsPlusTitle"/>
        <w:jc w:val="center"/>
      </w:pPr>
      <w:r>
        <w:t>МАТЕРИАЛЬНО-ТЕХНИЧЕСКОГО ОБЕСПЕЧЕНИЯ ДЕЯТЕЛЬНОСТИ ОРГАНОВ</w:t>
      </w:r>
    </w:p>
    <w:p w:rsidR="009672C9" w:rsidRDefault="009672C9">
      <w:pPr>
        <w:pStyle w:val="ConsPlusTitle"/>
        <w:jc w:val="center"/>
      </w:pPr>
      <w:r>
        <w:t>МЕСТНОГО САМОУПРАВЛЕНИЯ, КАЗЕННЫХ УЧРЕЖДЕНИЙ ГОРОДА ПОКАЧИ,</w:t>
      </w:r>
    </w:p>
    <w:p w:rsidR="009672C9" w:rsidRDefault="009672C9">
      <w:pPr>
        <w:pStyle w:val="ConsPlusTitle"/>
        <w:jc w:val="center"/>
      </w:pPr>
      <w:r>
        <w:t xml:space="preserve">ФИНАНСОВОЕ ОБЕСПЕЧЕНИЕ </w:t>
      </w:r>
      <w:proofErr w:type="gramStart"/>
      <w:r>
        <w:t>ДЕЯТЕЛЬНОСТИ</w:t>
      </w:r>
      <w:proofErr w:type="gramEnd"/>
      <w:r>
        <w:t xml:space="preserve"> КОТОРЫХ ОСУЩЕСТВЛЯЕТСЯ</w:t>
      </w:r>
    </w:p>
    <w:p w:rsidR="009672C9" w:rsidRDefault="009672C9">
      <w:pPr>
        <w:pStyle w:val="ConsPlusTitle"/>
        <w:jc w:val="center"/>
      </w:pPr>
      <w:r>
        <w:t xml:space="preserve">ЗА СЧЕТ СРЕДСТВ БЮДЖЕТА ГОРОДА ПОКАЧИ НА ОСНОВАНИИ </w:t>
      </w:r>
      <w:proofErr w:type="gramStart"/>
      <w:r>
        <w:t>БЮДЖЕТНОЙ</w:t>
      </w:r>
      <w:proofErr w:type="gramEnd"/>
    </w:p>
    <w:p w:rsidR="009672C9" w:rsidRDefault="009672C9">
      <w:pPr>
        <w:pStyle w:val="ConsPlusTitle"/>
        <w:jc w:val="center"/>
      </w:pPr>
      <w:r>
        <w:t>СМЕТЫ"</w:t>
      </w:r>
    </w:p>
    <w:p w:rsidR="009672C9" w:rsidRDefault="009672C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9672C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2C9" w:rsidRDefault="009672C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2C9" w:rsidRDefault="009672C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672C9" w:rsidRDefault="009672C9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  <w:r>
              <w:rPr>
                <w:color w:val="392C69"/>
              </w:rPr>
              <w:t xml:space="preserve"> от 13.06.2019 </w:t>
            </w:r>
            <w:hyperlink r:id="rId6">
              <w:r>
                <w:rPr>
                  <w:color w:val="0000FF"/>
                </w:rPr>
                <w:t>N 548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08.08.2019 </w:t>
            </w:r>
            <w:hyperlink r:id="rId7">
              <w:r>
                <w:rPr>
                  <w:color w:val="0000FF"/>
                </w:rPr>
                <w:t>N 735</w:t>
              </w:r>
            </w:hyperlink>
            <w:r>
              <w:rPr>
                <w:color w:val="392C69"/>
              </w:rPr>
              <w:t xml:space="preserve">, от 30.10.2019 </w:t>
            </w:r>
            <w:hyperlink r:id="rId8">
              <w:r>
                <w:rPr>
                  <w:color w:val="0000FF"/>
                </w:rPr>
                <w:t>N 974</w:t>
              </w:r>
            </w:hyperlink>
            <w:r>
              <w:rPr>
                <w:color w:val="392C69"/>
              </w:rPr>
              <w:t xml:space="preserve">, от 12.11.2019 </w:t>
            </w:r>
            <w:hyperlink r:id="rId9">
              <w:r>
                <w:rPr>
                  <w:color w:val="0000FF"/>
                </w:rPr>
                <w:t>N 1019</w:t>
              </w:r>
            </w:hyperlink>
            <w:r>
              <w:rPr>
                <w:color w:val="392C69"/>
              </w:rPr>
              <w:t>,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16.03.2020 </w:t>
            </w:r>
            <w:hyperlink r:id="rId10">
              <w:r>
                <w:rPr>
                  <w:color w:val="0000FF"/>
                </w:rPr>
                <w:t>N 228</w:t>
              </w:r>
            </w:hyperlink>
            <w:r>
              <w:rPr>
                <w:color w:val="392C69"/>
              </w:rPr>
              <w:t xml:space="preserve">, от 30.06.2020 </w:t>
            </w:r>
            <w:hyperlink r:id="rId11">
              <w:r>
                <w:rPr>
                  <w:color w:val="0000FF"/>
                </w:rPr>
                <w:t>N 523</w:t>
              </w:r>
            </w:hyperlink>
            <w:r>
              <w:rPr>
                <w:color w:val="392C69"/>
              </w:rPr>
              <w:t xml:space="preserve">, от 10.08.2020 </w:t>
            </w:r>
            <w:hyperlink r:id="rId12">
              <w:r>
                <w:rPr>
                  <w:color w:val="0000FF"/>
                </w:rPr>
                <w:t>N 647</w:t>
              </w:r>
            </w:hyperlink>
            <w:r>
              <w:rPr>
                <w:color w:val="392C69"/>
              </w:rPr>
              <w:t>,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27.10.2020 </w:t>
            </w:r>
            <w:hyperlink r:id="rId13">
              <w:r>
                <w:rPr>
                  <w:color w:val="0000FF"/>
                </w:rPr>
                <w:t>N 896</w:t>
              </w:r>
            </w:hyperlink>
            <w:r>
              <w:rPr>
                <w:color w:val="392C69"/>
              </w:rPr>
              <w:t xml:space="preserve">, от 01.12.2020 </w:t>
            </w:r>
            <w:hyperlink r:id="rId14">
              <w:r>
                <w:rPr>
                  <w:color w:val="0000FF"/>
                </w:rPr>
                <w:t>N 1027</w:t>
              </w:r>
            </w:hyperlink>
            <w:r>
              <w:rPr>
                <w:color w:val="392C69"/>
              </w:rPr>
              <w:t xml:space="preserve">, от 25.01.2021 </w:t>
            </w:r>
            <w:hyperlink r:id="rId15">
              <w:r>
                <w:rPr>
                  <w:color w:val="0000FF"/>
                </w:rPr>
                <w:t>N 45</w:t>
              </w:r>
            </w:hyperlink>
            <w:r>
              <w:rPr>
                <w:color w:val="392C69"/>
              </w:rPr>
              <w:t>,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26.01.2021 </w:t>
            </w:r>
            <w:hyperlink r:id="rId16">
              <w:r>
                <w:rPr>
                  <w:color w:val="0000FF"/>
                </w:rPr>
                <w:t>N 46</w:t>
              </w:r>
            </w:hyperlink>
            <w:r>
              <w:rPr>
                <w:color w:val="392C69"/>
              </w:rPr>
              <w:t xml:space="preserve">, от 22.04.2021 </w:t>
            </w:r>
            <w:hyperlink r:id="rId17">
              <w:r>
                <w:rPr>
                  <w:color w:val="0000FF"/>
                </w:rPr>
                <w:t>N 359</w:t>
              </w:r>
            </w:hyperlink>
            <w:r>
              <w:rPr>
                <w:color w:val="392C69"/>
              </w:rPr>
              <w:t xml:space="preserve">, от 14.05.2021 </w:t>
            </w:r>
            <w:hyperlink r:id="rId18">
              <w:r>
                <w:rPr>
                  <w:color w:val="0000FF"/>
                </w:rPr>
                <w:t>N 405</w:t>
              </w:r>
            </w:hyperlink>
            <w:r>
              <w:rPr>
                <w:color w:val="392C69"/>
              </w:rPr>
              <w:t>,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01.07.2021 </w:t>
            </w:r>
            <w:hyperlink r:id="rId19">
              <w:r>
                <w:rPr>
                  <w:color w:val="0000FF"/>
                </w:rPr>
                <w:t>N 545</w:t>
              </w:r>
            </w:hyperlink>
            <w:r>
              <w:rPr>
                <w:color w:val="392C69"/>
              </w:rPr>
              <w:t xml:space="preserve">, от 13.09.2021 </w:t>
            </w:r>
            <w:hyperlink r:id="rId20">
              <w:r>
                <w:rPr>
                  <w:color w:val="0000FF"/>
                </w:rPr>
                <w:t>N 843</w:t>
              </w:r>
            </w:hyperlink>
            <w:r>
              <w:rPr>
                <w:color w:val="392C69"/>
              </w:rPr>
              <w:t xml:space="preserve">, от 29.10.2021 </w:t>
            </w:r>
            <w:hyperlink r:id="rId21">
              <w:r>
                <w:rPr>
                  <w:color w:val="0000FF"/>
                </w:rPr>
                <w:t>N 1015</w:t>
              </w:r>
            </w:hyperlink>
            <w:r>
              <w:rPr>
                <w:color w:val="392C69"/>
              </w:rPr>
              <w:t>,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26.08.2022 </w:t>
            </w:r>
            <w:hyperlink r:id="rId22">
              <w:r>
                <w:rPr>
                  <w:color w:val="0000FF"/>
                </w:rPr>
                <w:t>N 919</w:t>
              </w:r>
            </w:hyperlink>
            <w:r>
              <w:rPr>
                <w:color w:val="392C69"/>
              </w:rPr>
              <w:t xml:space="preserve">, от 17.10.2022 </w:t>
            </w:r>
            <w:hyperlink r:id="rId23">
              <w:r>
                <w:rPr>
                  <w:color w:val="0000FF"/>
                </w:rPr>
                <w:t>N 1068</w:t>
              </w:r>
            </w:hyperlink>
            <w:r>
              <w:rPr>
                <w:color w:val="392C69"/>
              </w:rPr>
              <w:t xml:space="preserve">, от 26.10.2022 </w:t>
            </w:r>
            <w:hyperlink r:id="rId24">
              <w:r>
                <w:rPr>
                  <w:color w:val="0000FF"/>
                </w:rPr>
                <w:t>N 1116</w:t>
              </w:r>
            </w:hyperlink>
            <w:r>
              <w:rPr>
                <w:color w:val="392C69"/>
              </w:rPr>
              <w:t>,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28.10.2022 </w:t>
            </w:r>
            <w:hyperlink r:id="rId25">
              <w:r>
                <w:rPr>
                  <w:color w:val="0000FF"/>
                </w:rPr>
                <w:t>N 1132</w:t>
              </w:r>
            </w:hyperlink>
            <w:r>
              <w:rPr>
                <w:color w:val="392C69"/>
              </w:rPr>
              <w:t xml:space="preserve">, от 07.03.2023 </w:t>
            </w:r>
            <w:hyperlink r:id="rId26">
              <w:r>
                <w:rPr>
                  <w:color w:val="0000FF"/>
                </w:rPr>
                <w:t>N 186</w:t>
              </w:r>
            </w:hyperlink>
            <w:r>
              <w:rPr>
                <w:color w:val="392C69"/>
              </w:rPr>
              <w:t xml:space="preserve">, от 07.03.2023 </w:t>
            </w:r>
            <w:hyperlink r:id="rId27">
              <w:r>
                <w:rPr>
                  <w:color w:val="0000FF"/>
                </w:rPr>
                <w:t>N 187</w:t>
              </w:r>
            </w:hyperlink>
            <w:r>
              <w:rPr>
                <w:color w:val="392C69"/>
              </w:rPr>
              <w:t>,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01.08.2023 </w:t>
            </w:r>
            <w:hyperlink r:id="rId28">
              <w:r>
                <w:rPr>
                  <w:color w:val="0000FF"/>
                </w:rPr>
                <w:t>N 628</w:t>
              </w:r>
            </w:hyperlink>
            <w:r>
              <w:rPr>
                <w:color w:val="392C69"/>
              </w:rPr>
              <w:t xml:space="preserve">, от 30.10.2023 </w:t>
            </w:r>
            <w:hyperlink r:id="rId29">
              <w:r>
                <w:rPr>
                  <w:color w:val="0000FF"/>
                </w:rPr>
                <w:t>N 851</w:t>
              </w:r>
            </w:hyperlink>
            <w:r>
              <w:rPr>
                <w:color w:val="392C69"/>
              </w:rPr>
              <w:t xml:space="preserve">, от 24.05.2024 </w:t>
            </w:r>
            <w:hyperlink r:id="rId30">
              <w:r>
                <w:rPr>
                  <w:color w:val="0000FF"/>
                </w:rPr>
                <w:t>N 522</w:t>
              </w:r>
            </w:hyperlink>
            <w:r>
              <w:rPr>
                <w:color w:val="392C69"/>
              </w:rPr>
              <w:t>,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14.08.2024 </w:t>
            </w:r>
            <w:hyperlink r:id="rId31">
              <w:r>
                <w:rPr>
                  <w:color w:val="0000FF"/>
                </w:rPr>
                <w:t>N 781</w:t>
              </w:r>
            </w:hyperlink>
            <w:r>
              <w:rPr>
                <w:color w:val="392C69"/>
              </w:rPr>
              <w:t>,</w:t>
            </w:r>
            <w:r w:rsidR="00CD79A5">
              <w:rPr>
                <w:color w:val="392C69"/>
              </w:rPr>
              <w:t xml:space="preserve"> от 27.11.2024 № 1084</w:t>
            </w:r>
            <w:r w:rsidR="00017D44">
              <w:rPr>
                <w:color w:val="392C69"/>
              </w:rPr>
              <w:t xml:space="preserve"> от 13.03.2025 № 219, от 13.03.2025 № 221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постановлениями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21.04.2021 </w:t>
            </w:r>
            <w:hyperlink r:id="rId32">
              <w:r>
                <w:rPr>
                  <w:color w:val="0000FF"/>
                </w:rPr>
                <w:t>N 354</w:t>
              </w:r>
            </w:hyperlink>
            <w:r>
              <w:rPr>
                <w:color w:val="392C69"/>
              </w:rPr>
              <w:t xml:space="preserve">, от 11.03.2024 </w:t>
            </w:r>
            <w:hyperlink r:id="rId33">
              <w:r>
                <w:rPr>
                  <w:color w:val="0000FF"/>
                </w:rPr>
                <w:t>N 189</w:t>
              </w:r>
            </w:hyperlink>
            <w:r>
              <w:rPr>
                <w:color w:val="392C69"/>
              </w:rPr>
              <w:t xml:space="preserve">, от 11.03.2024 </w:t>
            </w:r>
            <w:hyperlink r:id="rId34">
              <w:r>
                <w:rPr>
                  <w:color w:val="0000FF"/>
                </w:rPr>
                <w:t>N 190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2C9" w:rsidRDefault="009672C9">
            <w:pPr>
              <w:pStyle w:val="ConsPlusNormal"/>
            </w:pPr>
          </w:p>
        </w:tc>
      </w:tr>
    </w:tbl>
    <w:p w:rsidR="009672C9" w:rsidRDefault="009672C9">
      <w:pPr>
        <w:pStyle w:val="ConsPlusNormal"/>
        <w:jc w:val="both"/>
      </w:pPr>
    </w:p>
    <w:p w:rsidR="009672C9" w:rsidRDefault="009672C9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35">
        <w:r>
          <w:rPr>
            <w:color w:val="0000FF"/>
          </w:rPr>
          <w:t>частью 2 статьи 16.1</w:t>
        </w:r>
      </w:hyperlink>
      <w:r>
        <w:t xml:space="preserve">, </w:t>
      </w:r>
      <w:hyperlink r:id="rId36">
        <w:r>
          <w:rPr>
            <w:color w:val="0000FF"/>
          </w:rPr>
          <w:t>пунктом 3 части 1 статьи 17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37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05.08.2021 N 289-п "О порядке разработки и реализации государственных программ Ханты-Мансийского автономного округа - Югры", </w:t>
      </w:r>
      <w:hyperlink r:id="rId38">
        <w:r>
          <w:rPr>
            <w:color w:val="0000FF"/>
          </w:rPr>
          <w:t>пунктом 11 части 2 статьи 25</w:t>
        </w:r>
      </w:hyperlink>
      <w:r>
        <w:t xml:space="preserve"> Устава города </w:t>
      </w:r>
      <w:proofErr w:type="spellStart"/>
      <w:r>
        <w:t>Покачи</w:t>
      </w:r>
      <w:proofErr w:type="spellEnd"/>
      <w:r>
        <w:t xml:space="preserve">, с </w:t>
      </w:r>
      <w:hyperlink r:id="rId39">
        <w:r>
          <w:rPr>
            <w:color w:val="0000FF"/>
          </w:rPr>
          <w:t>частью</w:t>
        </w:r>
        <w:proofErr w:type="gramEnd"/>
        <w:r>
          <w:rPr>
            <w:color w:val="0000FF"/>
          </w:rPr>
          <w:t xml:space="preserve"> 5 статьи 1</w:t>
        </w:r>
      </w:hyperlink>
      <w:r>
        <w:t xml:space="preserve"> решения Думы города </w:t>
      </w:r>
      <w:proofErr w:type="spellStart"/>
      <w:r>
        <w:t>Покачи</w:t>
      </w:r>
      <w:proofErr w:type="spellEnd"/>
      <w:r>
        <w:t xml:space="preserve"> от 25.03.2014 N 21 "О Порядке материально-технического и организационного обеспечения деятельности органов местного самоуправления города </w:t>
      </w:r>
      <w:proofErr w:type="spellStart"/>
      <w:r>
        <w:t>Покачи</w:t>
      </w:r>
      <w:proofErr w:type="spellEnd"/>
      <w:r>
        <w:t>.</w:t>
      </w:r>
    </w:p>
    <w:p w:rsidR="009672C9" w:rsidRDefault="009672C9">
      <w:pPr>
        <w:pStyle w:val="ConsPlusNormal"/>
        <w:jc w:val="both"/>
      </w:pPr>
      <w:r>
        <w:t xml:space="preserve">(преамбула 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26.08.2022 N 919)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48">
        <w:r>
          <w:rPr>
            <w:color w:val="0000FF"/>
          </w:rPr>
          <w:t>программу</w:t>
        </w:r>
      </w:hyperlink>
      <w:r>
        <w:t xml:space="preserve"> "Осуществление материально-технического обеспечения деятельности органов местного самоуправления, казенных учреждений города </w:t>
      </w:r>
      <w:proofErr w:type="spellStart"/>
      <w:r>
        <w:t>Покачи</w:t>
      </w:r>
      <w:proofErr w:type="spellEnd"/>
      <w:r>
        <w:t xml:space="preserve">, финансовое обеспечение деятельности которых осуществляется за счет средств бюджета города </w:t>
      </w:r>
      <w:proofErr w:type="spellStart"/>
      <w:r>
        <w:t>Покачи</w:t>
      </w:r>
      <w:proofErr w:type="spellEnd"/>
      <w:r>
        <w:t xml:space="preserve"> на основании бюджетной сметы" согласно приложению к настоящему постановлению.</w:t>
      </w:r>
    </w:p>
    <w:p w:rsidR="009672C9" w:rsidRDefault="009672C9">
      <w:pPr>
        <w:pStyle w:val="ConsPlusNormal"/>
        <w:jc w:val="both"/>
      </w:pPr>
      <w:r>
        <w:t xml:space="preserve">(в ред. </w:t>
      </w:r>
      <w:hyperlink r:id="rId41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27.10.2020 N 896)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>2. Настоящее постановление вступает в силу с 01.01.2019.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</w:t>
      </w:r>
      <w:proofErr w:type="spellStart"/>
      <w:r>
        <w:t>Покачи</w:t>
      </w:r>
      <w:proofErr w:type="spellEnd"/>
      <w:r>
        <w:t xml:space="preserve"> Е.А. </w:t>
      </w:r>
      <w:proofErr w:type="spellStart"/>
      <w:r>
        <w:t>Кулешевич</w:t>
      </w:r>
      <w:proofErr w:type="spellEnd"/>
      <w:r>
        <w:t>.</w:t>
      </w:r>
    </w:p>
    <w:p w:rsidR="009672C9" w:rsidRDefault="009672C9">
      <w:pPr>
        <w:pStyle w:val="ConsPlusNormal"/>
        <w:jc w:val="both"/>
      </w:pPr>
    </w:p>
    <w:p w:rsidR="009672C9" w:rsidRDefault="009672C9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 главы</w:t>
      </w:r>
    </w:p>
    <w:p w:rsidR="009672C9" w:rsidRDefault="009672C9">
      <w:pPr>
        <w:pStyle w:val="ConsPlusNormal"/>
        <w:jc w:val="right"/>
      </w:pPr>
      <w:r>
        <w:lastRenderedPageBreak/>
        <w:t xml:space="preserve">города </w:t>
      </w:r>
      <w:proofErr w:type="spellStart"/>
      <w:r>
        <w:t>Покачи</w:t>
      </w:r>
      <w:proofErr w:type="spellEnd"/>
      <w:r>
        <w:t>, первый заместитель</w:t>
      </w:r>
    </w:p>
    <w:p w:rsidR="009672C9" w:rsidRDefault="009672C9">
      <w:pPr>
        <w:pStyle w:val="ConsPlusNormal"/>
        <w:jc w:val="right"/>
      </w:pPr>
      <w:r>
        <w:t xml:space="preserve">главы города </w:t>
      </w:r>
      <w:proofErr w:type="spellStart"/>
      <w:r>
        <w:t>Покачи</w:t>
      </w:r>
      <w:proofErr w:type="spellEnd"/>
    </w:p>
    <w:p w:rsidR="009672C9" w:rsidRDefault="009672C9">
      <w:pPr>
        <w:pStyle w:val="ConsPlusNormal"/>
        <w:jc w:val="right"/>
      </w:pPr>
      <w:r>
        <w:t>В.Г.КАЗАНЦЕВА</w:t>
      </w:r>
    </w:p>
    <w:p w:rsidR="009672C9" w:rsidRDefault="009672C9">
      <w:pPr>
        <w:pStyle w:val="ConsPlusNormal"/>
        <w:jc w:val="both"/>
      </w:pPr>
    </w:p>
    <w:p w:rsidR="009672C9" w:rsidRDefault="009672C9">
      <w:pPr>
        <w:pStyle w:val="ConsPlusNormal"/>
        <w:jc w:val="both"/>
      </w:pPr>
    </w:p>
    <w:p w:rsidR="009672C9" w:rsidRDefault="009672C9">
      <w:pPr>
        <w:pStyle w:val="ConsPlusNormal"/>
        <w:jc w:val="both"/>
      </w:pPr>
    </w:p>
    <w:p w:rsidR="009672C9" w:rsidRDefault="009672C9">
      <w:pPr>
        <w:pStyle w:val="ConsPlusNormal"/>
        <w:jc w:val="both"/>
      </w:pPr>
    </w:p>
    <w:p w:rsidR="009672C9" w:rsidRDefault="009672C9">
      <w:pPr>
        <w:pStyle w:val="ConsPlusNormal"/>
        <w:jc w:val="both"/>
      </w:pPr>
    </w:p>
    <w:p w:rsidR="009672C9" w:rsidRDefault="009672C9">
      <w:pPr>
        <w:pStyle w:val="ConsPlusNormal"/>
        <w:jc w:val="right"/>
        <w:outlineLvl w:val="0"/>
      </w:pPr>
      <w:r>
        <w:t>Приложение</w:t>
      </w:r>
    </w:p>
    <w:p w:rsidR="009672C9" w:rsidRDefault="009672C9">
      <w:pPr>
        <w:pStyle w:val="ConsPlusNormal"/>
        <w:jc w:val="right"/>
      </w:pPr>
      <w:r>
        <w:t>к постановлению</w:t>
      </w:r>
    </w:p>
    <w:p w:rsidR="009672C9" w:rsidRDefault="009672C9">
      <w:pPr>
        <w:pStyle w:val="ConsPlusNormal"/>
        <w:jc w:val="right"/>
      </w:pPr>
      <w:r>
        <w:t xml:space="preserve">администрации города </w:t>
      </w:r>
      <w:proofErr w:type="spellStart"/>
      <w:r>
        <w:t>Покачи</w:t>
      </w:r>
      <w:proofErr w:type="spellEnd"/>
    </w:p>
    <w:p w:rsidR="009672C9" w:rsidRDefault="009672C9">
      <w:pPr>
        <w:pStyle w:val="ConsPlusNormal"/>
        <w:jc w:val="right"/>
      </w:pPr>
      <w:r>
        <w:t>от 12.10.2018 N 996</w:t>
      </w:r>
    </w:p>
    <w:p w:rsidR="009672C9" w:rsidRDefault="009672C9">
      <w:pPr>
        <w:pStyle w:val="ConsPlusNormal"/>
        <w:jc w:val="both"/>
      </w:pPr>
    </w:p>
    <w:p w:rsidR="009672C9" w:rsidRDefault="009672C9">
      <w:pPr>
        <w:pStyle w:val="ConsPlusTitle"/>
        <w:jc w:val="center"/>
      </w:pPr>
      <w:bookmarkStart w:id="0" w:name="P48"/>
      <w:bookmarkEnd w:id="0"/>
      <w:r>
        <w:t>МУНИЦИПАЛЬНАЯ ПРОГРАММА</w:t>
      </w:r>
    </w:p>
    <w:p w:rsidR="009672C9" w:rsidRDefault="009672C9">
      <w:pPr>
        <w:pStyle w:val="ConsPlusTitle"/>
        <w:jc w:val="center"/>
      </w:pPr>
      <w:r>
        <w:t>"ОСУЩЕСТВЛЕНИЕ МАТЕРИАЛЬНО-ТЕХНИЧЕСКОГО ОБЕСПЕЧЕНИЯ</w:t>
      </w:r>
    </w:p>
    <w:p w:rsidR="009672C9" w:rsidRDefault="009672C9">
      <w:pPr>
        <w:pStyle w:val="ConsPlusTitle"/>
        <w:jc w:val="center"/>
      </w:pPr>
      <w:r>
        <w:t>ДЕЯТЕЛЬНОСТИ ОРГАНОВ МЕСТНОГО САМОУПРАВЛЕНИЯ, КАЗЕННЫХ</w:t>
      </w:r>
    </w:p>
    <w:p w:rsidR="009672C9" w:rsidRDefault="009672C9">
      <w:pPr>
        <w:pStyle w:val="ConsPlusTitle"/>
        <w:jc w:val="center"/>
      </w:pPr>
      <w:r>
        <w:t>УЧРЕЖДЕНИЙ ГОРОДА ПОКАЧИ, ФИНАНСОВОЕ ОБЕСПЕЧЕНИЕ</w:t>
      </w:r>
    </w:p>
    <w:p w:rsidR="009672C9" w:rsidRDefault="009672C9">
      <w:pPr>
        <w:pStyle w:val="ConsPlusTitle"/>
        <w:jc w:val="center"/>
      </w:pPr>
      <w:proofErr w:type="gramStart"/>
      <w:r>
        <w:t>ДЕЯТЕЛЬНОСТИ</w:t>
      </w:r>
      <w:proofErr w:type="gramEnd"/>
      <w:r>
        <w:t xml:space="preserve"> КОТОРЫХ ОСУЩЕСТВЛЯЕТСЯ ЗА СЧЕТ СРЕДСТВ БЮДЖЕТА</w:t>
      </w:r>
    </w:p>
    <w:p w:rsidR="009672C9" w:rsidRDefault="009672C9">
      <w:pPr>
        <w:pStyle w:val="ConsPlusTitle"/>
        <w:jc w:val="center"/>
      </w:pPr>
      <w:r>
        <w:t>ГОРОДА ПОКАЧИ НА ОСНОВАНИИ БЮДЖЕТНОЙ СМЕТЫ"</w:t>
      </w:r>
    </w:p>
    <w:p w:rsidR="009672C9" w:rsidRDefault="009672C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9672C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2C9" w:rsidRDefault="009672C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2C9" w:rsidRDefault="009672C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672C9" w:rsidRDefault="009672C9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  <w:r>
              <w:rPr>
                <w:color w:val="392C69"/>
              </w:rPr>
              <w:t xml:space="preserve"> от 26.08.2022 </w:t>
            </w:r>
            <w:hyperlink r:id="rId42">
              <w:r>
                <w:rPr>
                  <w:color w:val="0000FF"/>
                </w:rPr>
                <w:t>N 919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17.10.2022 </w:t>
            </w:r>
            <w:hyperlink r:id="rId43">
              <w:r>
                <w:rPr>
                  <w:color w:val="0000FF"/>
                </w:rPr>
                <w:t>N 1068</w:t>
              </w:r>
            </w:hyperlink>
            <w:r>
              <w:rPr>
                <w:color w:val="392C69"/>
              </w:rPr>
              <w:t xml:space="preserve">, от 26.10.2022 </w:t>
            </w:r>
            <w:hyperlink r:id="rId44">
              <w:r>
                <w:rPr>
                  <w:color w:val="0000FF"/>
                </w:rPr>
                <w:t>N 1116</w:t>
              </w:r>
            </w:hyperlink>
            <w:r>
              <w:rPr>
                <w:color w:val="392C69"/>
              </w:rPr>
              <w:t xml:space="preserve">, от 28.10.2022 </w:t>
            </w:r>
            <w:hyperlink r:id="rId45">
              <w:r>
                <w:rPr>
                  <w:color w:val="0000FF"/>
                </w:rPr>
                <w:t>N 1132</w:t>
              </w:r>
            </w:hyperlink>
            <w:r>
              <w:rPr>
                <w:color w:val="392C69"/>
              </w:rPr>
              <w:t>,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07.03.2023 </w:t>
            </w:r>
            <w:hyperlink r:id="rId46">
              <w:r>
                <w:rPr>
                  <w:color w:val="0000FF"/>
                </w:rPr>
                <w:t>N 186</w:t>
              </w:r>
            </w:hyperlink>
            <w:r>
              <w:rPr>
                <w:color w:val="392C69"/>
              </w:rPr>
              <w:t xml:space="preserve">, от 07.03.2023 </w:t>
            </w:r>
            <w:hyperlink r:id="rId47">
              <w:r>
                <w:rPr>
                  <w:color w:val="0000FF"/>
                </w:rPr>
                <w:t>N 187</w:t>
              </w:r>
            </w:hyperlink>
            <w:r>
              <w:rPr>
                <w:color w:val="392C69"/>
              </w:rPr>
              <w:t xml:space="preserve">, от 01.08.2023 </w:t>
            </w:r>
            <w:hyperlink r:id="rId48">
              <w:r>
                <w:rPr>
                  <w:color w:val="0000FF"/>
                </w:rPr>
                <w:t>N 628</w:t>
              </w:r>
            </w:hyperlink>
            <w:r>
              <w:rPr>
                <w:color w:val="392C69"/>
              </w:rPr>
              <w:t>,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30.10.2023 </w:t>
            </w:r>
            <w:hyperlink r:id="rId49">
              <w:r>
                <w:rPr>
                  <w:color w:val="0000FF"/>
                </w:rPr>
                <w:t>N 851</w:t>
              </w:r>
            </w:hyperlink>
            <w:r>
              <w:rPr>
                <w:color w:val="392C69"/>
              </w:rPr>
              <w:t xml:space="preserve"> от 24.05.2024 </w:t>
            </w:r>
            <w:hyperlink r:id="rId50">
              <w:r>
                <w:rPr>
                  <w:color w:val="0000FF"/>
                </w:rPr>
                <w:t>N 522</w:t>
              </w:r>
            </w:hyperlink>
            <w:r>
              <w:rPr>
                <w:color w:val="392C69"/>
              </w:rPr>
              <w:t xml:space="preserve">, от 14.08.2024 </w:t>
            </w:r>
            <w:hyperlink r:id="rId51">
              <w:r>
                <w:rPr>
                  <w:color w:val="0000FF"/>
                </w:rPr>
                <w:t>N 781</w:t>
              </w:r>
            </w:hyperlink>
            <w:r>
              <w:rPr>
                <w:color w:val="392C69"/>
              </w:rPr>
              <w:t>,</w:t>
            </w:r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постановлениями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</w:p>
          <w:p w:rsidR="009672C9" w:rsidRDefault="009672C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11.03.2024 </w:t>
            </w:r>
            <w:hyperlink r:id="rId52">
              <w:r>
                <w:rPr>
                  <w:color w:val="0000FF"/>
                </w:rPr>
                <w:t>N 189</w:t>
              </w:r>
            </w:hyperlink>
            <w:r>
              <w:rPr>
                <w:color w:val="392C69"/>
              </w:rPr>
              <w:t xml:space="preserve">, от 11.03.2024 </w:t>
            </w:r>
            <w:hyperlink r:id="rId53">
              <w:r>
                <w:rPr>
                  <w:color w:val="0000FF"/>
                </w:rPr>
                <w:t>N 190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2C9" w:rsidRDefault="009672C9">
            <w:pPr>
              <w:pStyle w:val="ConsPlusNormal"/>
            </w:pPr>
          </w:p>
        </w:tc>
      </w:tr>
    </w:tbl>
    <w:p w:rsidR="009672C9" w:rsidRDefault="009672C9">
      <w:pPr>
        <w:pStyle w:val="ConsPlusNormal"/>
        <w:jc w:val="center"/>
      </w:pPr>
    </w:p>
    <w:p w:rsidR="009672C9" w:rsidRDefault="009672C9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9672C9" w:rsidRDefault="009672C9">
      <w:pPr>
        <w:pStyle w:val="ConsPlusNormal"/>
        <w:ind w:firstLine="540"/>
        <w:jc w:val="both"/>
      </w:pPr>
    </w:p>
    <w:p w:rsidR="009672C9" w:rsidRDefault="009672C9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"Осуществление материально-технического обеспечения деятельности органов местного самоуправления, казенных учреждений города </w:t>
      </w:r>
      <w:proofErr w:type="spellStart"/>
      <w:r>
        <w:t>Покачи</w:t>
      </w:r>
      <w:proofErr w:type="spellEnd"/>
      <w:r>
        <w:t xml:space="preserve">, финансовое обеспечение деятельности которых осуществляется за счет средств бюджета города </w:t>
      </w:r>
      <w:proofErr w:type="spellStart"/>
      <w:r>
        <w:t>Покачи</w:t>
      </w:r>
      <w:proofErr w:type="spellEnd"/>
      <w:r>
        <w:t xml:space="preserve"> на основании бюджетной сметы" (далее - муниципальная программа) разработана в целях реализации основных положений </w:t>
      </w:r>
      <w:hyperlink r:id="rId54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55">
        <w:r>
          <w:rPr>
            <w:color w:val="0000FF"/>
          </w:rPr>
          <w:t>Указом</w:t>
        </w:r>
        <w:proofErr w:type="gramEnd"/>
      </w:hyperlink>
      <w:r>
        <w:t xml:space="preserve"> </w:t>
      </w:r>
      <w:proofErr w:type="gramStart"/>
      <w:r>
        <w:t>Президента Российской Федерации от 07.05.2024 N 309 "О национальных целях развития Российской Федерации на период до 2030 года и на перспективу до 2036 года",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</w:t>
      </w:r>
      <w:proofErr w:type="gramEnd"/>
      <w:r>
        <w:t xml:space="preserve"> стратегического планирования Российской Федерации и Ханты-Мансийского автономного округа - Югры, </w:t>
      </w:r>
      <w:hyperlink r:id="rId56">
        <w:r>
          <w:rPr>
            <w:color w:val="0000FF"/>
          </w:rPr>
          <w:t>Стратегии</w:t>
        </w:r>
      </w:hyperlink>
      <w:r>
        <w:t xml:space="preserve"> социально-экономического развития города </w:t>
      </w:r>
      <w:proofErr w:type="spellStart"/>
      <w:r>
        <w:t>Покачи</w:t>
      </w:r>
      <w:proofErr w:type="spellEnd"/>
      <w:r>
        <w:t xml:space="preserve"> до 2030 года, утвержденной решением Думы города </w:t>
      </w:r>
      <w:proofErr w:type="spellStart"/>
      <w:r>
        <w:t>Покачи</w:t>
      </w:r>
      <w:proofErr w:type="spellEnd"/>
      <w:r>
        <w:t xml:space="preserve"> от 17.12.2018 N 110 (далее - Стратегия города </w:t>
      </w:r>
      <w:proofErr w:type="spellStart"/>
      <w:r>
        <w:t>Покачи</w:t>
      </w:r>
      <w:proofErr w:type="spellEnd"/>
      <w:r>
        <w:t>).</w:t>
      </w:r>
    </w:p>
    <w:p w:rsidR="009672C9" w:rsidRDefault="009672C9">
      <w:pPr>
        <w:pStyle w:val="ConsPlusNormal"/>
        <w:jc w:val="both"/>
      </w:pPr>
      <w:r>
        <w:t xml:space="preserve">(в ред. </w:t>
      </w:r>
      <w:hyperlink r:id="rId57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14.08.2024 N 781)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2. Муниципальная программа утверждается в соответствии </w:t>
      </w:r>
      <w:proofErr w:type="gramStart"/>
      <w:r>
        <w:t>с</w:t>
      </w:r>
      <w:proofErr w:type="gramEnd"/>
      <w:r>
        <w:t>: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1) </w:t>
      </w:r>
      <w:hyperlink r:id="rId58">
        <w:r>
          <w:rPr>
            <w:color w:val="0000FF"/>
          </w:rPr>
          <w:t>частью 2 статьи 16.1</w:t>
        </w:r>
      </w:hyperlink>
      <w:r>
        <w:t xml:space="preserve">, </w:t>
      </w:r>
      <w:hyperlink r:id="rId59">
        <w:r>
          <w:rPr>
            <w:color w:val="0000FF"/>
          </w:rPr>
          <w:t>пунктом 3 части 1 статьи 17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Федерации";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lastRenderedPageBreak/>
        <w:t xml:space="preserve">2) </w:t>
      </w:r>
      <w:hyperlink r:id="rId60">
        <w:r>
          <w:rPr>
            <w:color w:val="0000FF"/>
          </w:rPr>
          <w:t>пунктом 11 части 2 статьи 25</w:t>
        </w:r>
      </w:hyperlink>
      <w:r>
        <w:t xml:space="preserve"> Устава города </w:t>
      </w:r>
      <w:proofErr w:type="spellStart"/>
      <w:r>
        <w:t>Покачи</w:t>
      </w:r>
      <w:proofErr w:type="spellEnd"/>
      <w:r>
        <w:t>;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3) </w:t>
      </w:r>
      <w:hyperlink r:id="rId61">
        <w:r>
          <w:rPr>
            <w:color w:val="0000FF"/>
          </w:rPr>
          <w:t>частью 5 статьи 1</w:t>
        </w:r>
      </w:hyperlink>
      <w:r>
        <w:t xml:space="preserve"> Порядка материально-технического и организационного обеспечения деятельности органов местного самоуправления города </w:t>
      </w:r>
      <w:proofErr w:type="spellStart"/>
      <w:r>
        <w:t>Покачи</w:t>
      </w:r>
      <w:proofErr w:type="spellEnd"/>
      <w:r>
        <w:t xml:space="preserve">, утвержденного решением Думы города </w:t>
      </w:r>
      <w:proofErr w:type="spellStart"/>
      <w:r>
        <w:t>Покачи</w:t>
      </w:r>
      <w:proofErr w:type="spellEnd"/>
      <w:r>
        <w:t xml:space="preserve"> от 25.03.2014 N 21.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>3. В рамках реализации бюджетной политики переход на программно-целевой принцип планирования и исполнения бюджета является одним из самых значимых показателей, характеризующих качество организации бюджетного процесса.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>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 xml:space="preserve">Данная муниципальная программа предусматривает включение в нее всех текущих расходов, связанных с организацией деятельности муниципального казенного учреждения "Управление материально-технического обеспечения" (далее - МКУ "УМТО") по материально-техническому обеспечению органов местного самоуправления, казенных учреждений города </w:t>
      </w:r>
      <w:proofErr w:type="spellStart"/>
      <w:r>
        <w:t>Покачи</w:t>
      </w:r>
      <w:proofErr w:type="spellEnd"/>
      <w:r>
        <w:t xml:space="preserve">, финансовое обеспечение деятельности которых осуществляется за счет средств бюджета города </w:t>
      </w:r>
      <w:proofErr w:type="spellStart"/>
      <w:r>
        <w:t>Покачи</w:t>
      </w:r>
      <w:proofErr w:type="spellEnd"/>
      <w:r>
        <w:t xml:space="preserve"> на основании бюджетной сметы (далее - органы местного самоуправления, казенные учреждения города </w:t>
      </w:r>
      <w:proofErr w:type="spellStart"/>
      <w:r>
        <w:t>Покачи</w:t>
      </w:r>
      <w:proofErr w:type="spellEnd"/>
      <w:r>
        <w:t>).</w:t>
      </w:r>
      <w:proofErr w:type="gramEnd"/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5. Куратором реализации муниципальной программы является управляющий делами администрации города </w:t>
      </w:r>
      <w:proofErr w:type="spellStart"/>
      <w:r>
        <w:t>Покачи</w:t>
      </w:r>
      <w:proofErr w:type="spellEnd"/>
      <w:r>
        <w:t xml:space="preserve">, ответственный исполнитель - управление по кадрам и делопроизводству администрации города </w:t>
      </w:r>
      <w:proofErr w:type="spellStart"/>
      <w:r>
        <w:t>Покачи</w:t>
      </w:r>
      <w:proofErr w:type="spellEnd"/>
      <w:r>
        <w:t>, муниципальное казенное учреждение "Управление материально-технического обеспечения".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6. Механизм реализации мероприятий муниципальной 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 Материально-техническое обеспечение органов местного самоуправления, казенных учреждений города </w:t>
      </w:r>
      <w:proofErr w:type="spellStart"/>
      <w:r>
        <w:t>Покачи</w:t>
      </w:r>
      <w:proofErr w:type="spellEnd"/>
      <w:r>
        <w:t xml:space="preserve"> реализуется путем оказания услуг в соответствии с Уставом МКУ "УМТО" и направлено на обеспечение функционирования органов местного самоуправления, казенных учреждений города </w:t>
      </w:r>
      <w:proofErr w:type="spellStart"/>
      <w:r>
        <w:t>Покачи</w:t>
      </w:r>
      <w:proofErr w:type="spellEnd"/>
      <w:r>
        <w:t>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>7. Ответственный исполнитель муниципальной программы несет ответственность за ее реализацию и конечные результаты, целевое и эффективное использование выделяемых на ее выполнение средств, уточняют сроки реализации мероприятий муниципальной программы и объемы их финансирования.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>8. Реализацию мероприятий муниципальной программы осуществляет ответственный исполнитель муниципальной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1) осуществляет разработку и принятие нормативных правовых актов администрации города </w:t>
      </w:r>
      <w:proofErr w:type="spellStart"/>
      <w:r>
        <w:t>Покачи</w:t>
      </w:r>
      <w:proofErr w:type="spellEnd"/>
      <w:r>
        <w:t>, необходимых для выполнения муниципальной программы;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</w:t>
      </w:r>
      <w:r>
        <w:lastRenderedPageBreak/>
        <w:t xml:space="preserve">финансирования, по перечню предлагаемых к реализации задач при принятии бюджета города </w:t>
      </w:r>
      <w:proofErr w:type="spellStart"/>
      <w:r>
        <w:t>Покачи</w:t>
      </w:r>
      <w:proofErr w:type="spellEnd"/>
      <w:r>
        <w:t>;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>3) контролирует ход реализации муниципальной программы, изучает и обобщает результаты.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9.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</w:t>
      </w:r>
      <w:proofErr w:type="spellStart"/>
      <w:r>
        <w:t>Покачи</w:t>
      </w:r>
      <w:proofErr w:type="spellEnd"/>
      <w:r>
        <w:t>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10. Реализацию мероприятий исполнители муниципальной программы осуществляют путем заключения муниципальных контрактов, заключаемых в соответствии с законодательством о контрактной системе в сфере закупок товаров, работ, услуг для обеспечения государственных и муниципальных нужд, а также путем принятия и реализации муниципальных правовых актов и иных решений органов местного самоуправления города </w:t>
      </w:r>
      <w:proofErr w:type="spellStart"/>
      <w:r>
        <w:t>Покачи</w:t>
      </w:r>
      <w:proofErr w:type="spellEnd"/>
      <w:r>
        <w:t>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>11. Должностные лица ответственного исполнители муниципальной программы несут персональную ответственность за реализацию мероприятий и достижение показателей муниципальной программы.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>12. Финансовое обеспечение мероприятий муниципальной программы осуществляется за счет средств местного бюджета.</w:t>
      </w:r>
    </w:p>
    <w:p w:rsidR="009672C9" w:rsidRDefault="009672C9">
      <w:pPr>
        <w:pStyle w:val="ConsPlusNormal"/>
        <w:ind w:firstLine="540"/>
        <w:jc w:val="both"/>
      </w:pPr>
    </w:p>
    <w:p w:rsidR="009672C9" w:rsidRDefault="009672C9">
      <w:pPr>
        <w:pStyle w:val="ConsPlusNormal"/>
        <w:jc w:val="right"/>
        <w:outlineLvl w:val="1"/>
      </w:pPr>
      <w:r>
        <w:t>Таблица 1</w:t>
      </w:r>
    </w:p>
    <w:p w:rsidR="009672C9" w:rsidRDefault="009672C9">
      <w:pPr>
        <w:pStyle w:val="ConsPlusNormal"/>
        <w:jc w:val="right"/>
      </w:pPr>
    </w:p>
    <w:p w:rsidR="009672C9" w:rsidRDefault="009672C9">
      <w:pPr>
        <w:pStyle w:val="ConsPlusTitle"/>
        <w:jc w:val="center"/>
      </w:pPr>
      <w:r>
        <w:t>Паспорт муниципальной программы</w:t>
      </w:r>
    </w:p>
    <w:p w:rsidR="009672C9" w:rsidRDefault="009672C9">
      <w:pPr>
        <w:pStyle w:val="ConsPlusNormal"/>
        <w:jc w:val="center"/>
      </w:pPr>
    </w:p>
    <w:p w:rsidR="009672C9" w:rsidRDefault="009672C9">
      <w:pPr>
        <w:pStyle w:val="ConsPlusNormal"/>
        <w:jc w:val="center"/>
      </w:pPr>
      <w:proofErr w:type="gramStart"/>
      <w:r>
        <w:t xml:space="preserve">(в ред. </w:t>
      </w:r>
      <w:hyperlink r:id="rId62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proofErr w:type="gramEnd"/>
    </w:p>
    <w:p w:rsidR="009672C9" w:rsidRDefault="009672C9">
      <w:pPr>
        <w:pStyle w:val="ConsPlusNormal"/>
        <w:jc w:val="center"/>
      </w:pPr>
      <w:r>
        <w:t xml:space="preserve">от </w:t>
      </w:r>
      <w:r w:rsidR="007B5251">
        <w:t>28.01.2025</w:t>
      </w:r>
      <w:r>
        <w:t xml:space="preserve"> N </w:t>
      </w:r>
      <w:r w:rsidR="007B5251">
        <w:t>50</w:t>
      </w:r>
      <w:r>
        <w:t>)</w:t>
      </w:r>
    </w:p>
    <w:p w:rsidR="009672C9" w:rsidRDefault="009672C9">
      <w:pPr>
        <w:pStyle w:val="ConsPlusNormal"/>
        <w:jc w:val="center"/>
      </w:pPr>
    </w:p>
    <w:p w:rsidR="009672C9" w:rsidRDefault="009672C9">
      <w:pPr>
        <w:pStyle w:val="ConsPlusNormal"/>
        <w:sectPr w:rsidR="009672C9" w:rsidSect="009672C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309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13"/>
        <w:gridCol w:w="839"/>
        <w:gridCol w:w="1553"/>
        <w:gridCol w:w="1395"/>
        <w:gridCol w:w="454"/>
        <w:gridCol w:w="283"/>
        <w:gridCol w:w="33"/>
        <w:gridCol w:w="231"/>
        <w:gridCol w:w="992"/>
        <w:gridCol w:w="189"/>
        <w:gridCol w:w="804"/>
        <w:gridCol w:w="436"/>
        <w:gridCol w:w="33"/>
        <w:gridCol w:w="523"/>
        <w:gridCol w:w="756"/>
        <w:gridCol w:w="240"/>
        <w:gridCol w:w="33"/>
        <w:gridCol w:w="1366"/>
        <w:gridCol w:w="95"/>
        <w:gridCol w:w="2541"/>
      </w:tblGrid>
      <w:tr w:rsidR="00017D44" w:rsidRPr="00017D44" w:rsidTr="003E36BA">
        <w:tc>
          <w:tcPr>
            <w:tcW w:w="2513" w:type="dxa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lastRenderedPageBreak/>
              <w:t xml:space="preserve">Наименование муниципальной программы </w:t>
            </w:r>
          </w:p>
        </w:tc>
        <w:tc>
          <w:tcPr>
            <w:tcW w:w="4241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Осуществление материально-технического обеспечения деятельности органов местного самоуправления, казенных учреждений города </w:t>
            </w:r>
            <w:proofErr w:type="spellStart"/>
            <w:r w:rsidRPr="00017D44">
              <w:t>Покачи</w:t>
            </w:r>
            <w:proofErr w:type="spellEnd"/>
            <w:r w:rsidRPr="00017D44">
              <w:t xml:space="preserve">, финансовое обеспечение деятельности которых осуществляется за счет средств бюджета города </w:t>
            </w:r>
            <w:proofErr w:type="spellStart"/>
            <w:r w:rsidRPr="00017D44">
              <w:t>Покачи</w:t>
            </w:r>
            <w:proofErr w:type="spellEnd"/>
            <w:r w:rsidRPr="00017D44">
              <w:t xml:space="preserve"> на основании бюджетной сметы</w:t>
            </w:r>
          </w:p>
        </w:tc>
        <w:tc>
          <w:tcPr>
            <w:tcW w:w="4280" w:type="dxa"/>
            <w:gridSpan w:val="10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Сроки реализации муниципальной программы</w:t>
            </w:r>
            <w:r w:rsidRPr="00017D44">
              <w:drawing>
                <wp:inline distT="0" distB="0" distL="0" distR="0" wp14:anchorId="1316814C" wp14:editId="616B0551">
                  <wp:extent cx="10160" cy="1016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0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5" w:type="dxa"/>
            <w:gridSpan w:val="5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2019 – 2025 годы и на период до 2030 года</w:t>
            </w:r>
          </w:p>
        </w:tc>
      </w:tr>
      <w:tr w:rsidR="00017D44" w:rsidRPr="00017D44" w:rsidTr="003E36BA">
        <w:tc>
          <w:tcPr>
            <w:tcW w:w="2513" w:type="dxa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Куратор муниципальной программы</w:t>
            </w:r>
          </w:p>
        </w:tc>
        <w:tc>
          <w:tcPr>
            <w:tcW w:w="12796" w:type="dxa"/>
            <w:gridSpan w:val="19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Управляющий делами администрации города </w:t>
            </w:r>
            <w:proofErr w:type="spellStart"/>
            <w:r w:rsidRPr="00017D44">
              <w:t>Покачи</w:t>
            </w:r>
            <w:proofErr w:type="spellEnd"/>
          </w:p>
        </w:tc>
      </w:tr>
      <w:tr w:rsidR="00017D44" w:rsidRPr="00017D44" w:rsidTr="003E36BA">
        <w:tc>
          <w:tcPr>
            <w:tcW w:w="2513" w:type="dxa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Ответственный исполнитель муниципальной программы</w:t>
            </w:r>
          </w:p>
        </w:tc>
        <w:tc>
          <w:tcPr>
            <w:tcW w:w="12796" w:type="dxa"/>
            <w:gridSpan w:val="19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Управление по кадрам и делопроизводству администрации города </w:t>
            </w:r>
            <w:proofErr w:type="spellStart"/>
            <w:r w:rsidRPr="00017D44">
              <w:t>Покачи</w:t>
            </w:r>
            <w:proofErr w:type="spellEnd"/>
          </w:p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МКУ «УМТО»</w:t>
            </w:r>
          </w:p>
        </w:tc>
      </w:tr>
      <w:tr w:rsidR="00017D44" w:rsidRPr="00017D44" w:rsidTr="003E36BA">
        <w:tc>
          <w:tcPr>
            <w:tcW w:w="2513" w:type="dxa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Соисполнители муниципальной программы</w:t>
            </w:r>
          </w:p>
        </w:tc>
        <w:tc>
          <w:tcPr>
            <w:tcW w:w="12796" w:type="dxa"/>
            <w:gridSpan w:val="19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отсутствуют</w:t>
            </w:r>
          </w:p>
        </w:tc>
      </w:tr>
      <w:tr w:rsidR="00017D44" w:rsidRPr="00017D44" w:rsidTr="003E36BA">
        <w:tc>
          <w:tcPr>
            <w:tcW w:w="2513" w:type="dxa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Национальная цель</w:t>
            </w:r>
          </w:p>
        </w:tc>
        <w:tc>
          <w:tcPr>
            <w:tcW w:w="12796" w:type="dxa"/>
            <w:gridSpan w:val="19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-</w:t>
            </w:r>
          </w:p>
        </w:tc>
      </w:tr>
      <w:tr w:rsidR="00017D44" w:rsidRPr="00017D44" w:rsidTr="003E36BA">
        <w:tc>
          <w:tcPr>
            <w:tcW w:w="2513" w:type="dxa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Цели муниципальной программы</w:t>
            </w:r>
          </w:p>
        </w:tc>
        <w:tc>
          <w:tcPr>
            <w:tcW w:w="12796" w:type="dxa"/>
            <w:gridSpan w:val="19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 xml:space="preserve">Создание условий бесперебойного функционирования органов местного самоуправления, казенных учреждений города </w:t>
            </w:r>
            <w:proofErr w:type="spellStart"/>
            <w:r w:rsidRPr="00017D44">
              <w:t>Покачи</w:t>
            </w:r>
            <w:proofErr w:type="spellEnd"/>
            <w:r w:rsidRPr="00017D44">
              <w:t xml:space="preserve">, финансовое обеспечение деятельности которых осуществляется за счет средств бюджета города </w:t>
            </w:r>
            <w:proofErr w:type="spellStart"/>
            <w:r w:rsidRPr="00017D44">
              <w:t>Покачи</w:t>
            </w:r>
            <w:proofErr w:type="spellEnd"/>
            <w:r w:rsidRPr="00017D44">
              <w:t xml:space="preserve"> на основании бюджетной сметы</w:t>
            </w:r>
          </w:p>
        </w:tc>
      </w:tr>
      <w:tr w:rsidR="00017D44" w:rsidRPr="00017D44" w:rsidTr="003E36BA">
        <w:tc>
          <w:tcPr>
            <w:tcW w:w="2513" w:type="dxa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Задачи муниципальной программы</w:t>
            </w:r>
          </w:p>
        </w:tc>
        <w:tc>
          <w:tcPr>
            <w:tcW w:w="12796" w:type="dxa"/>
            <w:gridSpan w:val="19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 xml:space="preserve">Материально-техническое обеспечение органов местного самоуправления, казенных учреждений города </w:t>
            </w:r>
            <w:proofErr w:type="spellStart"/>
            <w:r w:rsidRPr="00017D44">
              <w:t>Покачи</w:t>
            </w:r>
            <w:proofErr w:type="spellEnd"/>
            <w:r w:rsidRPr="00017D44">
              <w:t xml:space="preserve">, финансовое обеспечение деятельности которых осуществляется за счет средств бюджета города </w:t>
            </w:r>
            <w:proofErr w:type="spellStart"/>
            <w:r w:rsidRPr="00017D44">
              <w:t>Покачи</w:t>
            </w:r>
            <w:proofErr w:type="spellEnd"/>
            <w:r w:rsidRPr="00017D44">
              <w:t xml:space="preserve"> на основании бюджетной сметы</w:t>
            </w:r>
          </w:p>
        </w:tc>
      </w:tr>
      <w:tr w:rsidR="00017D44" w:rsidRPr="00017D44" w:rsidTr="003E36BA">
        <w:tc>
          <w:tcPr>
            <w:tcW w:w="2513" w:type="dxa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Подпрограммы</w:t>
            </w:r>
          </w:p>
        </w:tc>
        <w:tc>
          <w:tcPr>
            <w:tcW w:w="12796" w:type="dxa"/>
            <w:gridSpan w:val="19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Основные мероприятия:</w:t>
            </w:r>
          </w:p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1. Сохранение и развитие кадрового потенциала МКУ «УМТО».</w:t>
            </w:r>
          </w:p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lastRenderedPageBreak/>
              <w:t xml:space="preserve">2. Обеспечение коммунальными услугами, транспортными услугами, услугами связи, услугами по содержанию имущества, прочими услугами </w:t>
            </w:r>
          </w:p>
        </w:tc>
      </w:tr>
      <w:tr w:rsidR="00017D44" w:rsidRPr="00017D44" w:rsidTr="003E36BA">
        <w:tc>
          <w:tcPr>
            <w:tcW w:w="2513" w:type="dxa"/>
            <w:vMerge w:val="restart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lastRenderedPageBreak/>
              <w:t>Целевые показатели муниципальной программы</w:t>
            </w:r>
          </w:p>
        </w:tc>
        <w:tc>
          <w:tcPr>
            <w:tcW w:w="839" w:type="dxa"/>
            <w:vMerge w:val="restart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№</w:t>
            </w:r>
            <w:proofErr w:type="gramStart"/>
            <w:r w:rsidRPr="00017D44">
              <w:t>п</w:t>
            </w:r>
            <w:proofErr w:type="gramEnd"/>
            <w:r w:rsidRPr="00017D44">
              <w:t>/п</w:t>
            </w:r>
          </w:p>
        </w:tc>
        <w:tc>
          <w:tcPr>
            <w:tcW w:w="1553" w:type="dxa"/>
            <w:vMerge w:val="restart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Наименование целевого показателя</w:t>
            </w:r>
          </w:p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1395" w:type="dxa"/>
            <w:vMerge w:val="restart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Документ – основание </w:t>
            </w:r>
          </w:p>
        </w:tc>
        <w:tc>
          <w:tcPr>
            <w:tcW w:w="9009" w:type="dxa"/>
            <w:gridSpan w:val="16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Значение показателя по годам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</w:pPr>
          </w:p>
        </w:tc>
        <w:tc>
          <w:tcPr>
            <w:tcW w:w="839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155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1395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1001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Базовое значение </w:t>
            </w:r>
          </w:p>
        </w:tc>
        <w:tc>
          <w:tcPr>
            <w:tcW w:w="992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2024</w:t>
            </w:r>
          </w:p>
        </w:tc>
        <w:tc>
          <w:tcPr>
            <w:tcW w:w="993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2025</w:t>
            </w:r>
          </w:p>
        </w:tc>
        <w:tc>
          <w:tcPr>
            <w:tcW w:w="99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2026</w:t>
            </w:r>
          </w:p>
        </w:tc>
        <w:tc>
          <w:tcPr>
            <w:tcW w:w="99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2027</w:t>
            </w:r>
          </w:p>
        </w:tc>
        <w:tc>
          <w:tcPr>
            <w:tcW w:w="1399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На момент окончания реализации муниципальной программы 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Ответственный исполнитель/ соисполнитель за достижение показателя</w:t>
            </w:r>
          </w:p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</w:pPr>
          </w:p>
        </w:tc>
        <w:tc>
          <w:tcPr>
            <w:tcW w:w="839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</w:t>
            </w:r>
          </w:p>
        </w:tc>
        <w:tc>
          <w:tcPr>
            <w:tcW w:w="1553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Обслуживание зданий, помещений, прилегающей территории (м</w:t>
            </w:r>
            <w:proofErr w:type="gramStart"/>
            <w:r w:rsidRPr="00017D44">
              <w:t>2</w:t>
            </w:r>
            <w:proofErr w:type="gramEnd"/>
            <w:r w:rsidRPr="00017D44">
              <w:t>)</w:t>
            </w:r>
          </w:p>
        </w:tc>
        <w:tc>
          <w:tcPr>
            <w:tcW w:w="1395" w:type="dxa"/>
            <w:vMerge w:val="restart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 xml:space="preserve">Соглашение от 18.06.2018 № 1 «О взаимодействии между администрацией города </w:t>
            </w:r>
            <w:proofErr w:type="spellStart"/>
            <w:r w:rsidRPr="00017D44">
              <w:t>Покачи</w:t>
            </w:r>
            <w:proofErr w:type="spellEnd"/>
            <w:r w:rsidRPr="00017D44">
              <w:t xml:space="preserve"> и муниципальным казенным учреждением «Управление материально-технического обеспечения».</w:t>
            </w:r>
          </w:p>
          <w:p w:rsidR="00017D44" w:rsidRPr="00017D44" w:rsidRDefault="00017D44" w:rsidP="00017D44">
            <w:pPr>
              <w:pStyle w:val="ConsPlusNormal"/>
              <w:ind w:firstLine="540"/>
            </w:pPr>
          </w:p>
        </w:tc>
        <w:tc>
          <w:tcPr>
            <w:tcW w:w="1001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7 037,90</w:t>
            </w:r>
          </w:p>
        </w:tc>
        <w:tc>
          <w:tcPr>
            <w:tcW w:w="992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7 271,80</w:t>
            </w:r>
          </w:p>
        </w:tc>
        <w:tc>
          <w:tcPr>
            <w:tcW w:w="993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7 271,80</w:t>
            </w:r>
          </w:p>
        </w:tc>
        <w:tc>
          <w:tcPr>
            <w:tcW w:w="99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7 271,80</w:t>
            </w:r>
          </w:p>
        </w:tc>
        <w:tc>
          <w:tcPr>
            <w:tcW w:w="99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7 271,80</w:t>
            </w:r>
          </w:p>
        </w:tc>
        <w:tc>
          <w:tcPr>
            <w:tcW w:w="1399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7 271,80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Управление по кадрам и делопроизводству администрации города </w:t>
            </w:r>
            <w:proofErr w:type="spellStart"/>
            <w:r w:rsidRPr="00017D44">
              <w:t>Покачи</w:t>
            </w:r>
            <w:proofErr w:type="spellEnd"/>
          </w:p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МКУ «УМТО»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</w:pPr>
          </w:p>
        </w:tc>
        <w:tc>
          <w:tcPr>
            <w:tcW w:w="839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</w:t>
            </w:r>
          </w:p>
        </w:tc>
        <w:tc>
          <w:tcPr>
            <w:tcW w:w="1553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Количество транспортных единиц (а/м)</w:t>
            </w:r>
          </w:p>
        </w:tc>
        <w:tc>
          <w:tcPr>
            <w:tcW w:w="1395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1001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9</w:t>
            </w:r>
          </w:p>
        </w:tc>
        <w:tc>
          <w:tcPr>
            <w:tcW w:w="992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10</w:t>
            </w:r>
          </w:p>
        </w:tc>
        <w:tc>
          <w:tcPr>
            <w:tcW w:w="993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10</w:t>
            </w:r>
          </w:p>
        </w:tc>
        <w:tc>
          <w:tcPr>
            <w:tcW w:w="99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10</w:t>
            </w:r>
          </w:p>
        </w:tc>
        <w:tc>
          <w:tcPr>
            <w:tcW w:w="99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10</w:t>
            </w:r>
          </w:p>
        </w:tc>
        <w:tc>
          <w:tcPr>
            <w:tcW w:w="1399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10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Управление по кадрам и делопроизводству администрации города </w:t>
            </w:r>
            <w:proofErr w:type="spellStart"/>
            <w:r w:rsidRPr="00017D44">
              <w:t>Покачи</w:t>
            </w:r>
            <w:proofErr w:type="spellEnd"/>
          </w:p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МКУ «УМТО»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</w:pPr>
          </w:p>
        </w:tc>
        <w:tc>
          <w:tcPr>
            <w:tcW w:w="839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3</w:t>
            </w:r>
          </w:p>
        </w:tc>
        <w:tc>
          <w:tcPr>
            <w:tcW w:w="1553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Обеспечение канцелярскими товарами (чел.)</w:t>
            </w:r>
          </w:p>
        </w:tc>
        <w:tc>
          <w:tcPr>
            <w:tcW w:w="1395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1001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124</w:t>
            </w:r>
          </w:p>
        </w:tc>
        <w:tc>
          <w:tcPr>
            <w:tcW w:w="992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124</w:t>
            </w:r>
          </w:p>
        </w:tc>
        <w:tc>
          <w:tcPr>
            <w:tcW w:w="993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124</w:t>
            </w:r>
          </w:p>
        </w:tc>
        <w:tc>
          <w:tcPr>
            <w:tcW w:w="99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124</w:t>
            </w:r>
          </w:p>
        </w:tc>
        <w:tc>
          <w:tcPr>
            <w:tcW w:w="99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124</w:t>
            </w:r>
          </w:p>
        </w:tc>
        <w:tc>
          <w:tcPr>
            <w:tcW w:w="1399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124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Управление по кадрам и делопроизводству администрации города </w:t>
            </w:r>
            <w:proofErr w:type="spellStart"/>
            <w:r w:rsidRPr="00017D44">
              <w:t>Покачи</w:t>
            </w:r>
            <w:proofErr w:type="spellEnd"/>
          </w:p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МКУ «УМТО»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</w:pPr>
          </w:p>
        </w:tc>
        <w:tc>
          <w:tcPr>
            <w:tcW w:w="839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4</w:t>
            </w:r>
          </w:p>
        </w:tc>
        <w:tc>
          <w:tcPr>
            <w:tcW w:w="1553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Количест</w:t>
            </w:r>
            <w:r w:rsidRPr="00017D44">
              <w:lastRenderedPageBreak/>
              <w:t>во заключенных договоров, муниципальных контрактов (шт.)</w:t>
            </w:r>
          </w:p>
        </w:tc>
        <w:tc>
          <w:tcPr>
            <w:tcW w:w="1395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1001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48</w:t>
            </w:r>
          </w:p>
        </w:tc>
        <w:tc>
          <w:tcPr>
            <w:tcW w:w="992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13</w:t>
            </w:r>
            <w:r w:rsidRPr="00017D44">
              <w:lastRenderedPageBreak/>
              <w:t>1</w:t>
            </w:r>
          </w:p>
        </w:tc>
        <w:tc>
          <w:tcPr>
            <w:tcW w:w="993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lastRenderedPageBreak/>
              <w:t>13</w:t>
            </w:r>
            <w:r w:rsidRPr="00017D44">
              <w:lastRenderedPageBreak/>
              <w:t>1</w:t>
            </w:r>
          </w:p>
        </w:tc>
        <w:tc>
          <w:tcPr>
            <w:tcW w:w="99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lastRenderedPageBreak/>
              <w:t>13</w:t>
            </w:r>
            <w:r w:rsidRPr="00017D44">
              <w:lastRenderedPageBreak/>
              <w:t>1</w:t>
            </w:r>
          </w:p>
        </w:tc>
        <w:tc>
          <w:tcPr>
            <w:tcW w:w="99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lastRenderedPageBreak/>
              <w:t>13</w:t>
            </w:r>
            <w:r w:rsidRPr="00017D44">
              <w:lastRenderedPageBreak/>
              <w:t>1</w:t>
            </w:r>
          </w:p>
        </w:tc>
        <w:tc>
          <w:tcPr>
            <w:tcW w:w="1399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lastRenderedPageBreak/>
              <w:t>131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Управление по </w:t>
            </w:r>
            <w:r w:rsidRPr="00017D44">
              <w:lastRenderedPageBreak/>
              <w:t xml:space="preserve">кадрам и делопроизводству администрации города </w:t>
            </w:r>
            <w:proofErr w:type="spellStart"/>
            <w:r w:rsidRPr="00017D44">
              <w:t>Покачи</w:t>
            </w:r>
            <w:proofErr w:type="spellEnd"/>
          </w:p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МКУ «УМТО»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</w:pPr>
          </w:p>
        </w:tc>
        <w:tc>
          <w:tcPr>
            <w:tcW w:w="839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5</w:t>
            </w:r>
          </w:p>
        </w:tc>
        <w:tc>
          <w:tcPr>
            <w:tcW w:w="1553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Количество выполненных заявок на предоставление транспортных услуг (шт.)</w:t>
            </w:r>
          </w:p>
        </w:tc>
        <w:tc>
          <w:tcPr>
            <w:tcW w:w="1395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1001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245</w:t>
            </w:r>
          </w:p>
        </w:tc>
        <w:tc>
          <w:tcPr>
            <w:tcW w:w="992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630</w:t>
            </w:r>
          </w:p>
        </w:tc>
        <w:tc>
          <w:tcPr>
            <w:tcW w:w="993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630</w:t>
            </w:r>
          </w:p>
        </w:tc>
        <w:tc>
          <w:tcPr>
            <w:tcW w:w="99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630</w:t>
            </w:r>
          </w:p>
        </w:tc>
        <w:tc>
          <w:tcPr>
            <w:tcW w:w="99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630</w:t>
            </w:r>
          </w:p>
        </w:tc>
        <w:tc>
          <w:tcPr>
            <w:tcW w:w="1399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630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Управление по кадрам и делопроизводству администрации города </w:t>
            </w:r>
            <w:proofErr w:type="spellStart"/>
            <w:r w:rsidRPr="00017D44">
              <w:t>Покачи</w:t>
            </w:r>
            <w:proofErr w:type="spellEnd"/>
          </w:p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МКУ «УМТО»</w:t>
            </w:r>
          </w:p>
        </w:tc>
      </w:tr>
      <w:tr w:rsidR="00017D44" w:rsidRPr="00017D44" w:rsidTr="003E36BA">
        <w:tc>
          <w:tcPr>
            <w:tcW w:w="2513" w:type="dxa"/>
            <w:vMerge w:val="restart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 xml:space="preserve">Параметры финансового обеспечения муниципальной программы </w:t>
            </w:r>
          </w:p>
        </w:tc>
        <w:tc>
          <w:tcPr>
            <w:tcW w:w="2392" w:type="dxa"/>
            <w:gridSpan w:val="2"/>
            <w:vMerge w:val="restart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Источники финансирования</w:t>
            </w:r>
          </w:p>
        </w:tc>
        <w:tc>
          <w:tcPr>
            <w:tcW w:w="10404" w:type="dxa"/>
            <w:gridSpan w:val="17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Расходы по годам (рублей)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132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Всего</w:t>
            </w:r>
          </w:p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2019-2030</w:t>
            </w:r>
          </w:p>
        </w:tc>
        <w:tc>
          <w:tcPr>
            <w:tcW w:w="1256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2024</w:t>
            </w:r>
          </w:p>
        </w:tc>
        <w:tc>
          <w:tcPr>
            <w:tcW w:w="1429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2025</w:t>
            </w:r>
          </w:p>
        </w:tc>
        <w:tc>
          <w:tcPr>
            <w:tcW w:w="1552" w:type="dxa"/>
            <w:gridSpan w:val="4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2026</w:t>
            </w:r>
          </w:p>
        </w:tc>
        <w:tc>
          <w:tcPr>
            <w:tcW w:w="1399" w:type="dxa"/>
            <w:gridSpan w:val="2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2027</w:t>
            </w:r>
          </w:p>
        </w:tc>
        <w:tc>
          <w:tcPr>
            <w:tcW w:w="2636" w:type="dxa"/>
            <w:gridSpan w:val="2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2028- 2030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всего</w:t>
            </w:r>
          </w:p>
        </w:tc>
        <w:tc>
          <w:tcPr>
            <w:tcW w:w="2132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969 568 992,19</w:t>
            </w:r>
          </w:p>
        </w:tc>
        <w:tc>
          <w:tcPr>
            <w:tcW w:w="1256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121 734 085,13</w:t>
            </w:r>
          </w:p>
        </w:tc>
        <w:tc>
          <w:tcPr>
            <w:tcW w:w="1429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87 763 056,00</w:t>
            </w:r>
          </w:p>
        </w:tc>
        <w:tc>
          <w:tcPr>
            <w:tcW w:w="1552" w:type="dxa"/>
            <w:gridSpan w:val="4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85 755 511,00</w:t>
            </w:r>
          </w:p>
        </w:tc>
        <w:tc>
          <w:tcPr>
            <w:tcW w:w="1399" w:type="dxa"/>
            <w:gridSpan w:val="2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85 755 511,00</w:t>
            </w:r>
          </w:p>
        </w:tc>
        <w:tc>
          <w:tcPr>
            <w:tcW w:w="2636" w:type="dxa"/>
            <w:gridSpan w:val="2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159 555 000,00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федеральный бюджет</w:t>
            </w:r>
          </w:p>
        </w:tc>
        <w:tc>
          <w:tcPr>
            <w:tcW w:w="2132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56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29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399" w:type="dxa"/>
            <w:gridSpan w:val="2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бюджет автономного округа</w:t>
            </w:r>
          </w:p>
        </w:tc>
        <w:tc>
          <w:tcPr>
            <w:tcW w:w="2132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56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29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399" w:type="dxa"/>
            <w:gridSpan w:val="2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местный бюджет</w:t>
            </w:r>
          </w:p>
        </w:tc>
        <w:tc>
          <w:tcPr>
            <w:tcW w:w="2132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969 568 992,19</w:t>
            </w:r>
          </w:p>
        </w:tc>
        <w:tc>
          <w:tcPr>
            <w:tcW w:w="1256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121 734 085,13</w:t>
            </w:r>
          </w:p>
        </w:tc>
        <w:tc>
          <w:tcPr>
            <w:tcW w:w="1429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87 763 056,00</w:t>
            </w:r>
          </w:p>
        </w:tc>
        <w:tc>
          <w:tcPr>
            <w:tcW w:w="1552" w:type="dxa"/>
            <w:gridSpan w:val="4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85 755 511,00</w:t>
            </w:r>
          </w:p>
        </w:tc>
        <w:tc>
          <w:tcPr>
            <w:tcW w:w="1399" w:type="dxa"/>
            <w:gridSpan w:val="2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85 755 511,00</w:t>
            </w:r>
          </w:p>
        </w:tc>
        <w:tc>
          <w:tcPr>
            <w:tcW w:w="2636" w:type="dxa"/>
            <w:gridSpan w:val="2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159 555 000,00</w:t>
            </w:r>
          </w:p>
        </w:tc>
      </w:tr>
      <w:tr w:rsidR="00017D44" w:rsidRPr="00017D44" w:rsidTr="003E36BA">
        <w:trPr>
          <w:trHeight w:val="441"/>
        </w:trPr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иные источники финансирования</w:t>
            </w:r>
          </w:p>
        </w:tc>
        <w:tc>
          <w:tcPr>
            <w:tcW w:w="2132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56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29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399" w:type="dxa"/>
            <w:gridSpan w:val="2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636" w:type="dxa"/>
            <w:gridSpan w:val="2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 w:val="restart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bookmarkStart w:id="1" w:name="P993"/>
            <w:bookmarkEnd w:id="1"/>
            <w:r w:rsidRPr="00017D44">
              <w:lastRenderedPageBreak/>
              <w:t xml:space="preserve">Параметры финансового обеспечения региональных проектов, проектов Ханты-Мансийского автономного округа - Югры, реализуемых в городе </w:t>
            </w:r>
            <w:proofErr w:type="spellStart"/>
            <w:r w:rsidRPr="00017D44">
              <w:t>Покачи</w:t>
            </w:r>
            <w:proofErr w:type="spellEnd"/>
          </w:p>
        </w:tc>
        <w:tc>
          <w:tcPr>
            <w:tcW w:w="2392" w:type="dxa"/>
            <w:gridSpan w:val="2"/>
            <w:vMerge w:val="restart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Источники финансирования</w:t>
            </w:r>
          </w:p>
        </w:tc>
        <w:tc>
          <w:tcPr>
            <w:tcW w:w="7768" w:type="dxa"/>
            <w:gridSpan w:val="15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Расходы по годам (рублей)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Всего 2019-2030</w:t>
            </w:r>
          </w:p>
        </w:tc>
        <w:tc>
          <w:tcPr>
            <w:tcW w:w="1412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2024</w:t>
            </w:r>
          </w:p>
        </w:tc>
        <w:tc>
          <w:tcPr>
            <w:tcW w:w="1273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2025</w:t>
            </w:r>
          </w:p>
        </w:tc>
        <w:tc>
          <w:tcPr>
            <w:tcW w:w="1552" w:type="dxa"/>
            <w:gridSpan w:val="4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2026</w:t>
            </w:r>
          </w:p>
        </w:tc>
        <w:tc>
          <w:tcPr>
            <w:tcW w:w="1366" w:type="dxa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2027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2028- 2030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12796" w:type="dxa"/>
            <w:gridSpan w:val="19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Наименование портфеля проектов (срок реализации </w:t>
            </w:r>
            <w:proofErr w:type="spellStart"/>
            <w:r w:rsidRPr="00017D44">
              <w:t>дд.мм</w:t>
            </w:r>
            <w:proofErr w:type="gramStart"/>
            <w:r w:rsidRPr="00017D44">
              <w:t>.г</w:t>
            </w:r>
            <w:proofErr w:type="gramEnd"/>
            <w:r w:rsidRPr="00017D44">
              <w:t>ггг</w:t>
            </w:r>
            <w:proofErr w:type="spellEnd"/>
            <w:r w:rsidRPr="00017D44">
              <w:t xml:space="preserve"> - </w:t>
            </w:r>
            <w:proofErr w:type="spellStart"/>
            <w:r w:rsidRPr="00017D44">
              <w:t>дд.мм.гггг</w:t>
            </w:r>
            <w:proofErr w:type="spellEnd"/>
            <w:r w:rsidRPr="00017D44">
              <w:t xml:space="preserve">) 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всего</w:t>
            </w: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1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73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366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федеральный бюджет</w:t>
            </w: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1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73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366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бюджет автономного округа</w:t>
            </w: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1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73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366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местный бюджет</w:t>
            </w: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1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73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366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иные источники финансирования</w:t>
            </w: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1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73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366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636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12796" w:type="dxa"/>
            <w:gridSpan w:val="19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 xml:space="preserve">Наименование проекта автономного округа (срок реализации </w:t>
            </w:r>
            <w:proofErr w:type="spellStart"/>
            <w:r w:rsidRPr="00017D44">
              <w:t>дд.мм</w:t>
            </w:r>
            <w:proofErr w:type="gramStart"/>
            <w:r w:rsidRPr="00017D44">
              <w:t>.г</w:t>
            </w:r>
            <w:proofErr w:type="gramEnd"/>
            <w:r w:rsidRPr="00017D44">
              <w:t>ггг</w:t>
            </w:r>
            <w:proofErr w:type="spellEnd"/>
            <w:r w:rsidRPr="00017D44">
              <w:t xml:space="preserve"> - </w:t>
            </w:r>
            <w:proofErr w:type="spellStart"/>
            <w:r w:rsidRPr="00017D44">
              <w:t>дд.мм.гггг</w:t>
            </w:r>
            <w:proofErr w:type="spellEnd"/>
            <w:r w:rsidRPr="00017D44">
              <w:t>)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всего</w:t>
            </w: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1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73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61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541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федеральный бюджет</w:t>
            </w: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1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73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61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541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бюджет автономного округа</w:t>
            </w: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1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73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61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541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местный бюджет</w:t>
            </w: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1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73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61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541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2513" w:type="dxa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392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>иные источники финансирования</w:t>
            </w: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1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73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61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541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  <w:tr w:rsidR="00017D44" w:rsidRPr="00017D44" w:rsidTr="003E36BA">
        <w:tc>
          <w:tcPr>
            <w:tcW w:w="4905" w:type="dxa"/>
            <w:gridSpan w:val="3"/>
            <w:vMerge w:val="restart"/>
          </w:tcPr>
          <w:p w:rsidR="00017D44" w:rsidRPr="00017D44" w:rsidRDefault="00017D44" w:rsidP="00017D44">
            <w:pPr>
              <w:pStyle w:val="ConsPlusNormal"/>
              <w:ind w:firstLine="540"/>
            </w:pPr>
            <w:r w:rsidRPr="00017D44">
              <w:t xml:space="preserve">Объем налоговых расходов муниципального </w:t>
            </w:r>
            <w:r w:rsidRPr="00017D44">
              <w:lastRenderedPageBreak/>
              <w:t xml:space="preserve">образования </w:t>
            </w:r>
          </w:p>
        </w:tc>
        <w:tc>
          <w:tcPr>
            <w:tcW w:w="10404" w:type="dxa"/>
            <w:gridSpan w:val="17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lastRenderedPageBreak/>
              <w:t>Расходы по годам (рублей)</w:t>
            </w:r>
          </w:p>
        </w:tc>
      </w:tr>
      <w:tr w:rsidR="00017D44" w:rsidRPr="00017D44" w:rsidTr="003E36BA">
        <w:tc>
          <w:tcPr>
            <w:tcW w:w="4905" w:type="dxa"/>
            <w:gridSpan w:val="3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Всего 2019-2030</w:t>
            </w:r>
          </w:p>
        </w:tc>
        <w:tc>
          <w:tcPr>
            <w:tcW w:w="1412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2024</w:t>
            </w:r>
          </w:p>
        </w:tc>
        <w:tc>
          <w:tcPr>
            <w:tcW w:w="1273" w:type="dxa"/>
            <w:gridSpan w:val="3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2025</w:t>
            </w:r>
          </w:p>
        </w:tc>
        <w:tc>
          <w:tcPr>
            <w:tcW w:w="1552" w:type="dxa"/>
            <w:gridSpan w:val="4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2026</w:t>
            </w:r>
          </w:p>
        </w:tc>
        <w:tc>
          <w:tcPr>
            <w:tcW w:w="1461" w:type="dxa"/>
            <w:gridSpan w:val="2"/>
            <w:vAlign w:val="center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2027</w:t>
            </w:r>
          </w:p>
        </w:tc>
        <w:tc>
          <w:tcPr>
            <w:tcW w:w="2541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2028- 2030</w:t>
            </w:r>
          </w:p>
        </w:tc>
      </w:tr>
      <w:tr w:rsidR="00017D44" w:rsidRPr="00017D44" w:rsidTr="003E36BA">
        <w:tc>
          <w:tcPr>
            <w:tcW w:w="4905" w:type="dxa"/>
            <w:gridSpan w:val="3"/>
            <w:vMerge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</w:p>
        </w:tc>
        <w:tc>
          <w:tcPr>
            <w:tcW w:w="2165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12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273" w:type="dxa"/>
            <w:gridSpan w:val="3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552" w:type="dxa"/>
            <w:gridSpan w:val="4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1461" w:type="dxa"/>
            <w:gridSpan w:val="2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  <w:tc>
          <w:tcPr>
            <w:tcW w:w="2541" w:type="dxa"/>
          </w:tcPr>
          <w:p w:rsidR="00017D44" w:rsidRPr="00017D44" w:rsidRDefault="00017D44" w:rsidP="00017D44">
            <w:pPr>
              <w:pStyle w:val="ConsPlusNormal"/>
              <w:ind w:firstLine="540"/>
              <w:jc w:val="both"/>
            </w:pPr>
            <w:r w:rsidRPr="00017D44">
              <w:t>0,00</w:t>
            </w:r>
          </w:p>
        </w:tc>
      </w:tr>
    </w:tbl>
    <w:p w:rsidR="009672C9" w:rsidRDefault="009672C9">
      <w:pPr>
        <w:pStyle w:val="ConsPlusNormal"/>
        <w:ind w:firstLine="540"/>
        <w:jc w:val="both"/>
      </w:pPr>
    </w:p>
    <w:p w:rsidR="009672C9" w:rsidRDefault="009672C9">
      <w:pPr>
        <w:pStyle w:val="ConsPlusNormal"/>
        <w:ind w:firstLine="540"/>
        <w:jc w:val="both"/>
      </w:pPr>
      <w:r>
        <w:t>--------------------------------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&lt;*&gt; Соглашение от 18.06.2018 N 1 "О взаимодействии между администрацией города </w:t>
      </w:r>
      <w:proofErr w:type="spellStart"/>
      <w:r>
        <w:t>Покачи</w:t>
      </w:r>
      <w:proofErr w:type="spellEnd"/>
      <w:r>
        <w:t xml:space="preserve"> и муниципальным казенным учреждением "Управление материально-технического обеспечения".</w:t>
      </w:r>
    </w:p>
    <w:p w:rsidR="009672C9" w:rsidRDefault="009672C9">
      <w:pPr>
        <w:pStyle w:val="ConsPlusNormal"/>
        <w:ind w:firstLine="540"/>
        <w:jc w:val="both"/>
      </w:pPr>
    </w:p>
    <w:p w:rsidR="009672C9" w:rsidRDefault="009672C9">
      <w:pPr>
        <w:pStyle w:val="ConsPlusNormal"/>
        <w:jc w:val="right"/>
        <w:outlineLvl w:val="1"/>
      </w:pPr>
      <w:r>
        <w:t>Таблица 2</w:t>
      </w:r>
    </w:p>
    <w:p w:rsidR="009672C9" w:rsidRDefault="009672C9">
      <w:pPr>
        <w:pStyle w:val="ConsPlusNormal"/>
        <w:jc w:val="right"/>
      </w:pPr>
    </w:p>
    <w:p w:rsidR="009672C9" w:rsidRDefault="009672C9">
      <w:pPr>
        <w:pStyle w:val="ConsPlusTitle"/>
        <w:jc w:val="center"/>
      </w:pPr>
      <w:bookmarkStart w:id="2" w:name="P324"/>
      <w:bookmarkEnd w:id="2"/>
      <w:r>
        <w:t>Распределение финансовых ресурсов муниципальной программы</w:t>
      </w:r>
    </w:p>
    <w:p w:rsidR="009672C9" w:rsidRDefault="009672C9">
      <w:pPr>
        <w:pStyle w:val="ConsPlusNormal"/>
        <w:jc w:val="center"/>
      </w:pPr>
    </w:p>
    <w:p w:rsidR="009672C9" w:rsidRDefault="009672C9">
      <w:pPr>
        <w:pStyle w:val="ConsPlusNormal"/>
        <w:jc w:val="center"/>
      </w:pPr>
      <w:proofErr w:type="gramStart"/>
      <w:r>
        <w:t xml:space="preserve">(в ред. </w:t>
      </w:r>
      <w:hyperlink r:id="rId64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proofErr w:type="gramEnd"/>
    </w:p>
    <w:p w:rsidR="009672C9" w:rsidRDefault="009672C9">
      <w:pPr>
        <w:pStyle w:val="ConsPlusNormal"/>
        <w:jc w:val="center"/>
      </w:pPr>
      <w:r>
        <w:t xml:space="preserve">от </w:t>
      </w:r>
      <w:r w:rsidR="007B5251" w:rsidRPr="007B5251">
        <w:t>28.01.2025 N 50</w:t>
      </w:r>
      <w:r>
        <w:t>)</w:t>
      </w:r>
    </w:p>
    <w:tbl>
      <w:tblPr>
        <w:tblW w:w="1617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2"/>
        <w:gridCol w:w="851"/>
        <w:gridCol w:w="950"/>
        <w:gridCol w:w="1034"/>
        <w:gridCol w:w="1335"/>
        <w:gridCol w:w="650"/>
        <w:gridCol w:w="850"/>
        <w:gridCol w:w="1134"/>
        <w:gridCol w:w="993"/>
        <w:gridCol w:w="1134"/>
        <w:gridCol w:w="850"/>
        <w:gridCol w:w="992"/>
        <w:gridCol w:w="1134"/>
        <w:gridCol w:w="567"/>
        <w:gridCol w:w="951"/>
        <w:gridCol w:w="892"/>
        <w:gridCol w:w="1274"/>
      </w:tblGrid>
      <w:tr w:rsidR="00017D44" w:rsidRPr="00017D44" w:rsidTr="00017D44">
        <w:trPr>
          <w:trHeight w:val="61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3" w:name="RANGE!A1:Q45"/>
            <w:bookmarkEnd w:id="3"/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Номер структурного элемента (основного мероприятия)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исполнитель/</w:t>
            </w: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Соисполнитель</w:t>
            </w:r>
          </w:p>
        </w:tc>
        <w:tc>
          <w:tcPr>
            <w:tcW w:w="10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1275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Финансовые затраты на реализацию  (рублей)</w:t>
            </w:r>
          </w:p>
        </w:tc>
      </w:tr>
      <w:tr w:rsidR="00017D44" w:rsidRPr="00017D44" w:rsidTr="00017D44">
        <w:trPr>
          <w:trHeight w:val="33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42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</w:tr>
      <w:tr w:rsidR="00017D44" w:rsidRPr="00017D44" w:rsidTr="00017D44">
        <w:trPr>
          <w:trHeight w:val="105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2019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2020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 год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2029 год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2030 год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Сохранение и развитие кадрового потенциала МКУ «УМТО» (1)</w:t>
            </w:r>
          </w:p>
        </w:tc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Управление по кадрам и делопроизводству администрации города </w:t>
            </w:r>
            <w:proofErr w:type="spellStart"/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Покачи</w:t>
            </w:r>
            <w:proofErr w:type="spellEnd"/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Муниципальное казенное учреждение «Управление материально-технического обеспечения»/ </w:t>
            </w: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отсутствует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790 907 725,20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60 056 364,06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63 244 828,23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63 121 810,92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73 453 253,79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84 677 101,42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7D44" w:rsidRPr="00017D44" w:rsidRDefault="00017D44" w:rsidP="00017D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lang w:eastAsia="ru-RU"/>
              </w:rPr>
              <w:t>95 792 506,92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7D44" w:rsidRPr="00017D44" w:rsidRDefault="00017D44" w:rsidP="00017D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lang w:eastAsia="ru-RU"/>
              </w:rPr>
              <w:t>70 020 197,87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7D44" w:rsidRPr="00017D44" w:rsidRDefault="00017D44" w:rsidP="00017D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lang w:eastAsia="ru-RU"/>
              </w:rPr>
              <w:t>77 179 959,90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77 179 959,90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42 060 580,73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42 060 580,73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42 060 580,73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37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790 907 725,20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60 056 364,06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63 244 828,23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63 121 810,92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73 453 253,79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84 677 101,42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7D44" w:rsidRPr="00017D44" w:rsidRDefault="00017D44" w:rsidP="00017D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lang w:eastAsia="ru-RU"/>
              </w:rPr>
              <w:t>95 792 506,92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7D44" w:rsidRPr="00017D44" w:rsidRDefault="00017D44" w:rsidP="00017D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lang w:eastAsia="ru-RU"/>
              </w:rPr>
              <w:t>70 020 197,87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77 179 959,90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77 179 959,90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42 060 580,73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42 060 580,73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42 060 580,73</w:t>
            </w:r>
          </w:p>
        </w:tc>
      </w:tr>
      <w:tr w:rsidR="00017D44" w:rsidRPr="00017D44" w:rsidTr="00017D44">
        <w:trPr>
          <w:trHeight w:val="55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коммунальными услугами, транспортными услуга</w:t>
            </w: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ми, услугами связи, услугами по содержанию имущества, прочими услугами (2, 3, 4, 5)</w:t>
            </w:r>
          </w:p>
        </w:tc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Управление по кадрам и делопроизводству администрации города </w:t>
            </w:r>
            <w:proofErr w:type="spellStart"/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Покачи</w:t>
            </w:r>
            <w:proofErr w:type="spellEnd"/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Муниципальное казенное учреждение «Управление материально-технического обеспечения»/ </w:t>
            </w: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отсутствует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178 661 266,99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19 098 286,36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15 193 844,63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14 728 508,18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15 533 676,61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19 898 154,86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7D44" w:rsidRPr="00017D44" w:rsidRDefault="00017D44" w:rsidP="00017D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lang w:eastAsia="ru-RU"/>
              </w:rPr>
              <w:t>25 941 578,21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7D44" w:rsidRPr="00017D44" w:rsidRDefault="00017D44" w:rsidP="00017D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lang w:eastAsia="ru-RU"/>
              </w:rPr>
              <w:t>17 742 858,13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8 575 551,10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8 575 551,10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11 124 419,27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11 124 419,27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11 124 419,27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43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178 661 266,99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19 098 286,36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15 193 844,63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14 728 508,18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15 533 676,61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19 898 154,86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7D44" w:rsidRPr="00017D44" w:rsidRDefault="00017D44" w:rsidP="00017D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lang w:eastAsia="ru-RU"/>
              </w:rPr>
              <w:t>25 941 578,21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7D44" w:rsidRPr="00017D44" w:rsidRDefault="00017D44" w:rsidP="00017D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lang w:eastAsia="ru-RU"/>
              </w:rPr>
              <w:t>17 742 858,13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8 575 551,10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8 575 551,10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11 124 419,27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11 124 419,27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11 124 419,27</w:t>
            </w:r>
          </w:p>
        </w:tc>
      </w:tr>
      <w:tr w:rsidR="00017D44" w:rsidRPr="00017D44" w:rsidTr="00017D44">
        <w:trPr>
          <w:trHeight w:val="48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bookmarkStart w:id="4" w:name="_GoBack"/>
            <w:bookmarkEnd w:id="4"/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405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 по муниципальной  программе:</w:t>
            </w:r>
          </w:p>
        </w:tc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969 568 992,19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79 154 650,42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78 438 672,86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77 850 319,10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88 986 930,40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104 575 256,28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121 734 085,13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87 763 056,00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969 568 992,19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79 154 650,42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78 438 672,86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77 850 319,10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88 986 930,40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104 575 256,28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121 734 085,13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87 763 056,00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</w:tr>
      <w:tr w:rsidR="00017D44" w:rsidRPr="00017D44" w:rsidTr="00017D44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Инвестиции в объект</w:t>
            </w: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ы муниципальной собственности </w:t>
            </w:r>
          </w:p>
        </w:tc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43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</w:t>
            </w: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расходы</w:t>
            </w:r>
          </w:p>
        </w:tc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969 568 992,19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79 154 650,42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78 438 672,86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77 850 319,10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88 986 930,40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104 575 256,28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121 734 085,13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87 763 056,00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</w:tr>
      <w:tr w:rsidR="00017D44" w:rsidRPr="00017D44" w:rsidTr="00017D44">
        <w:trPr>
          <w:trHeight w:val="43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6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969 568 992,19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79 154 650,42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78 438 672,86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77 850 319,10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88 986 930,40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104 575 256,28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121 734 085,13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87 763 056,00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</w:tr>
      <w:tr w:rsidR="00017D44" w:rsidRPr="00017D44" w:rsidTr="00017D44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2220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</w:t>
            </w:r>
          </w:p>
        </w:tc>
        <w:tc>
          <w:tcPr>
            <w:tcW w:w="9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Управление по кадрам и делопроизводству администрации города </w:t>
            </w:r>
            <w:proofErr w:type="spellStart"/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Покачи</w:t>
            </w:r>
            <w:proofErr w:type="spellEnd"/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муниципальное казенное учреждение «Управление материально-технического обеспечения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969 568 992,19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79 154 650,42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78 438 672,86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77 850 319,10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88 986 930,40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104 575 256,28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121 734 085,13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87 763 056,00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51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969 568 992,19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79 154 650,42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78 438 672,86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77 850 319,10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88 986 930,40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104 575 256,28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121 734 085,13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87 763 056,00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85 755 511,00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53 185 000,00</w:t>
            </w:r>
          </w:p>
        </w:tc>
      </w:tr>
      <w:tr w:rsidR="00017D44" w:rsidRPr="00017D44" w:rsidTr="00017D44">
        <w:trPr>
          <w:trHeight w:val="51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51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31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017D44" w:rsidRPr="00017D44" w:rsidTr="00017D44">
        <w:trPr>
          <w:trHeight w:val="51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D44" w:rsidRPr="00017D44" w:rsidRDefault="00017D44" w:rsidP="00017D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17D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</w:tbl>
    <w:p w:rsidR="009672C9" w:rsidRDefault="009672C9">
      <w:pPr>
        <w:pStyle w:val="ConsPlusNormal"/>
        <w:jc w:val="center"/>
      </w:pPr>
    </w:p>
    <w:p w:rsidR="009672C9" w:rsidRDefault="009672C9">
      <w:pPr>
        <w:pStyle w:val="ConsPlusNormal"/>
        <w:sectPr w:rsidR="009672C9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9672C9" w:rsidRDefault="009672C9">
      <w:pPr>
        <w:pStyle w:val="ConsPlusNormal"/>
        <w:jc w:val="center"/>
      </w:pPr>
    </w:p>
    <w:p w:rsidR="009672C9" w:rsidRDefault="009672C9">
      <w:pPr>
        <w:pStyle w:val="ConsPlusNormal"/>
        <w:jc w:val="right"/>
        <w:outlineLvl w:val="1"/>
      </w:pPr>
      <w:r>
        <w:t>Таблица 3</w:t>
      </w:r>
    </w:p>
    <w:p w:rsidR="009672C9" w:rsidRDefault="009672C9">
      <w:pPr>
        <w:pStyle w:val="ConsPlusNormal"/>
        <w:ind w:firstLine="540"/>
        <w:jc w:val="both"/>
      </w:pPr>
    </w:p>
    <w:p w:rsidR="009672C9" w:rsidRDefault="009672C9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9672C9" w:rsidRDefault="009672C9">
      <w:pPr>
        <w:pStyle w:val="ConsPlusTitle"/>
        <w:jc w:val="center"/>
      </w:pPr>
      <w:r>
        <w:t>муниципальной программы</w:t>
      </w:r>
    </w:p>
    <w:p w:rsidR="009672C9" w:rsidRDefault="009672C9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34"/>
        <w:gridCol w:w="1979"/>
        <w:gridCol w:w="1939"/>
        <w:gridCol w:w="3572"/>
      </w:tblGrid>
      <w:tr w:rsidR="009672C9">
        <w:tc>
          <w:tcPr>
            <w:tcW w:w="1534" w:type="dxa"/>
          </w:tcPr>
          <w:p w:rsidR="009672C9" w:rsidRDefault="009672C9">
            <w:pPr>
              <w:pStyle w:val="ConsPlusNormal"/>
              <w:jc w:val="center"/>
            </w:pPr>
            <w:r>
              <w:t>N структурного элемента</w:t>
            </w:r>
          </w:p>
          <w:p w:rsidR="009672C9" w:rsidRDefault="009672C9">
            <w:pPr>
              <w:pStyle w:val="ConsPlusNormal"/>
              <w:jc w:val="center"/>
            </w:pPr>
            <w:r>
              <w:t>(основного мероприятия) &lt;1&gt;</w:t>
            </w:r>
          </w:p>
        </w:tc>
        <w:tc>
          <w:tcPr>
            <w:tcW w:w="1979" w:type="dxa"/>
          </w:tcPr>
          <w:p w:rsidR="009672C9" w:rsidRDefault="009672C9">
            <w:pPr>
              <w:pStyle w:val="ConsPlusNormal"/>
              <w:jc w:val="center"/>
            </w:pPr>
            <w:r>
              <w:t>Наименование структурного элемента</w:t>
            </w:r>
          </w:p>
          <w:p w:rsidR="009672C9" w:rsidRDefault="009672C9">
            <w:pPr>
              <w:pStyle w:val="ConsPlusNormal"/>
              <w:jc w:val="center"/>
            </w:pPr>
            <w:r>
              <w:t>(основного мероприятия)</w:t>
            </w:r>
          </w:p>
        </w:tc>
        <w:tc>
          <w:tcPr>
            <w:tcW w:w="1939" w:type="dxa"/>
          </w:tcPr>
          <w:p w:rsidR="009672C9" w:rsidRDefault="009672C9">
            <w:pPr>
              <w:pStyle w:val="ConsPlusNormal"/>
              <w:jc w:val="center"/>
            </w:pPr>
            <w:r>
              <w:t>Направление расходов структурного элемента (основного мероприятия)</w:t>
            </w:r>
          </w:p>
        </w:tc>
        <w:tc>
          <w:tcPr>
            <w:tcW w:w="3572" w:type="dxa"/>
          </w:tcPr>
          <w:p w:rsidR="009672C9" w:rsidRDefault="009672C9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9672C9">
        <w:tc>
          <w:tcPr>
            <w:tcW w:w="1534" w:type="dxa"/>
          </w:tcPr>
          <w:p w:rsidR="009672C9" w:rsidRDefault="009672C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79" w:type="dxa"/>
          </w:tcPr>
          <w:p w:rsidR="009672C9" w:rsidRDefault="009672C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39" w:type="dxa"/>
          </w:tcPr>
          <w:p w:rsidR="009672C9" w:rsidRDefault="009672C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572" w:type="dxa"/>
          </w:tcPr>
          <w:p w:rsidR="009672C9" w:rsidRDefault="009672C9">
            <w:pPr>
              <w:pStyle w:val="ConsPlusNormal"/>
              <w:jc w:val="center"/>
            </w:pPr>
            <w:r>
              <w:t>4</w:t>
            </w:r>
          </w:p>
        </w:tc>
      </w:tr>
      <w:tr w:rsidR="009672C9">
        <w:tc>
          <w:tcPr>
            <w:tcW w:w="9024" w:type="dxa"/>
            <w:gridSpan w:val="4"/>
          </w:tcPr>
          <w:p w:rsidR="009672C9" w:rsidRDefault="009672C9">
            <w:pPr>
              <w:pStyle w:val="ConsPlusNormal"/>
            </w:pPr>
            <w:r>
              <w:t xml:space="preserve">Цель: Создание условий бесперебойного функционирования органов местного самоуправления, казенных учреждений города </w:t>
            </w:r>
            <w:proofErr w:type="spellStart"/>
            <w:r>
              <w:t>Покачи</w:t>
            </w:r>
            <w:proofErr w:type="spellEnd"/>
            <w:r>
              <w:t xml:space="preserve">, финансовое обеспечение деятельности которых осуществляется за счет средств бюджета города </w:t>
            </w:r>
            <w:proofErr w:type="spellStart"/>
            <w:r>
              <w:t>Покачи</w:t>
            </w:r>
            <w:proofErr w:type="spellEnd"/>
            <w:r>
              <w:t xml:space="preserve"> на основании бюджетной сметы</w:t>
            </w:r>
          </w:p>
        </w:tc>
      </w:tr>
      <w:tr w:rsidR="009672C9">
        <w:tc>
          <w:tcPr>
            <w:tcW w:w="9024" w:type="dxa"/>
            <w:gridSpan w:val="4"/>
          </w:tcPr>
          <w:p w:rsidR="009672C9" w:rsidRDefault="009672C9">
            <w:pPr>
              <w:pStyle w:val="ConsPlusNormal"/>
            </w:pPr>
            <w:r>
              <w:t xml:space="preserve">Задачи: Материально-техническое обеспечение органов местного самоуправления, казенных учреждений города </w:t>
            </w:r>
            <w:proofErr w:type="spellStart"/>
            <w:r>
              <w:t>Покачи</w:t>
            </w:r>
            <w:proofErr w:type="spellEnd"/>
            <w:r>
              <w:t xml:space="preserve">, финансовое обеспечение деятельности которых осуществляется за счет средств бюджета города </w:t>
            </w:r>
            <w:proofErr w:type="spellStart"/>
            <w:r>
              <w:t>Покачи</w:t>
            </w:r>
            <w:proofErr w:type="spellEnd"/>
            <w:r>
              <w:t xml:space="preserve"> на основании бюджетной сметы</w:t>
            </w:r>
          </w:p>
        </w:tc>
      </w:tr>
      <w:tr w:rsidR="009672C9">
        <w:tc>
          <w:tcPr>
            <w:tcW w:w="9024" w:type="dxa"/>
            <w:gridSpan w:val="4"/>
          </w:tcPr>
          <w:p w:rsidR="009672C9" w:rsidRDefault="009672C9">
            <w:pPr>
              <w:pStyle w:val="ConsPlusNormal"/>
            </w:pPr>
            <w:r>
              <w:t>Подпрограмма 1 &lt;2&gt;</w:t>
            </w:r>
          </w:p>
        </w:tc>
      </w:tr>
      <w:tr w:rsidR="009672C9">
        <w:tc>
          <w:tcPr>
            <w:tcW w:w="1534" w:type="dxa"/>
          </w:tcPr>
          <w:p w:rsidR="009672C9" w:rsidRDefault="009672C9">
            <w:pPr>
              <w:pStyle w:val="ConsPlusNormal"/>
            </w:pPr>
            <w:r>
              <w:t>1.1</w:t>
            </w:r>
          </w:p>
        </w:tc>
        <w:tc>
          <w:tcPr>
            <w:tcW w:w="1979" w:type="dxa"/>
          </w:tcPr>
          <w:p w:rsidR="009672C9" w:rsidRDefault="009672C9">
            <w:pPr>
              <w:pStyle w:val="ConsPlusNormal"/>
            </w:pPr>
            <w:r>
              <w:t>1. Сохранение и развитие кадрового потенциала МКУ "УМТО"</w:t>
            </w:r>
          </w:p>
        </w:tc>
        <w:tc>
          <w:tcPr>
            <w:tcW w:w="1939" w:type="dxa"/>
          </w:tcPr>
          <w:p w:rsidR="009672C9" w:rsidRDefault="009672C9">
            <w:pPr>
              <w:pStyle w:val="ConsPlusNormal"/>
            </w:pPr>
            <w:r>
              <w:t>Расходы на выплаты персоналу казенных учреждений</w:t>
            </w:r>
          </w:p>
        </w:tc>
        <w:tc>
          <w:tcPr>
            <w:tcW w:w="3572" w:type="dxa"/>
          </w:tcPr>
          <w:p w:rsidR="009672C9" w:rsidRDefault="00017D44">
            <w:pPr>
              <w:pStyle w:val="ConsPlusNormal"/>
            </w:pPr>
            <w:hyperlink r:id="rId65">
              <w:r w:rsidR="009672C9">
                <w:rPr>
                  <w:color w:val="0000FF"/>
                </w:rPr>
                <w:t>Постановление</w:t>
              </w:r>
            </w:hyperlink>
            <w:r w:rsidR="009672C9">
              <w:t xml:space="preserve"> администрации города </w:t>
            </w:r>
            <w:proofErr w:type="spellStart"/>
            <w:r w:rsidR="009672C9">
              <w:t>Покачи</w:t>
            </w:r>
            <w:proofErr w:type="spellEnd"/>
            <w:r w:rsidR="009672C9">
              <w:t xml:space="preserve"> от 26.07.2018 N 730 "Об утверждении Положения об установлении </w:t>
            </w:r>
            <w:proofErr w:type="gramStart"/>
            <w:r w:rsidR="009672C9">
              <w:t>системы оплаты труда работников муниципальных учреждений города</w:t>
            </w:r>
            <w:proofErr w:type="gramEnd"/>
            <w:r w:rsidR="009672C9">
              <w:t xml:space="preserve"> </w:t>
            </w:r>
            <w:proofErr w:type="spellStart"/>
            <w:r w:rsidR="009672C9">
              <w:t>Покачи</w:t>
            </w:r>
            <w:proofErr w:type="spellEnd"/>
            <w:r w:rsidR="009672C9">
              <w:t xml:space="preserve">, осуществляющих материально-техническое обеспечение деятельности органов местного самоуправления и муниципальных учреждений города </w:t>
            </w:r>
            <w:proofErr w:type="spellStart"/>
            <w:r w:rsidR="009672C9">
              <w:t>Покачи</w:t>
            </w:r>
            <w:proofErr w:type="spellEnd"/>
            <w:r w:rsidR="009672C9">
              <w:t>"</w:t>
            </w:r>
          </w:p>
        </w:tc>
      </w:tr>
      <w:tr w:rsidR="009672C9">
        <w:tc>
          <w:tcPr>
            <w:tcW w:w="1534" w:type="dxa"/>
          </w:tcPr>
          <w:p w:rsidR="009672C9" w:rsidRDefault="009672C9">
            <w:pPr>
              <w:pStyle w:val="ConsPlusNormal"/>
            </w:pPr>
            <w:r>
              <w:t>1.2</w:t>
            </w:r>
          </w:p>
        </w:tc>
        <w:tc>
          <w:tcPr>
            <w:tcW w:w="1979" w:type="dxa"/>
          </w:tcPr>
          <w:p w:rsidR="009672C9" w:rsidRDefault="009672C9">
            <w:pPr>
              <w:pStyle w:val="ConsPlusNormal"/>
            </w:pPr>
            <w:r>
              <w:t>2. Обеспечение коммунальными услугами, транспортными услугами, услугами связи, услугами по содержанию имущества, прочими услугами</w:t>
            </w:r>
          </w:p>
        </w:tc>
        <w:tc>
          <w:tcPr>
            <w:tcW w:w="1939" w:type="dxa"/>
          </w:tcPr>
          <w:p w:rsidR="009672C9" w:rsidRDefault="009672C9">
            <w:pPr>
              <w:pStyle w:val="ConsPlusNormal"/>
            </w:pPr>
            <w:r>
              <w:t>Закупка товаров, работ и услуг для государственных (муниципальных) нужд</w:t>
            </w:r>
          </w:p>
          <w:p w:rsidR="009672C9" w:rsidRDefault="009672C9">
            <w:pPr>
              <w:pStyle w:val="ConsPlusNormal"/>
            </w:pPr>
          </w:p>
          <w:p w:rsidR="009672C9" w:rsidRDefault="009672C9">
            <w:pPr>
              <w:pStyle w:val="ConsPlusNormal"/>
            </w:pPr>
            <w:r>
              <w:t>Уплата налогов, сборов и иных платежей</w:t>
            </w:r>
          </w:p>
        </w:tc>
        <w:tc>
          <w:tcPr>
            <w:tcW w:w="3572" w:type="dxa"/>
          </w:tcPr>
          <w:p w:rsidR="009672C9" w:rsidRDefault="009672C9">
            <w:pPr>
              <w:pStyle w:val="ConsPlusNormal"/>
            </w:pPr>
            <w:r>
              <w:t xml:space="preserve">Соглашение от 18.06.2018 N 1 "О взаимодействии между администрацией города </w:t>
            </w:r>
            <w:proofErr w:type="spellStart"/>
            <w:r>
              <w:t>Покачи</w:t>
            </w:r>
            <w:proofErr w:type="spellEnd"/>
            <w:r>
              <w:t xml:space="preserve"> и муниципальным казенным учреждением "Управление материально-технического обеспечения".</w:t>
            </w:r>
          </w:p>
        </w:tc>
      </w:tr>
    </w:tbl>
    <w:p w:rsidR="009672C9" w:rsidRDefault="009672C9">
      <w:pPr>
        <w:pStyle w:val="ConsPlusNormal"/>
        <w:ind w:firstLine="540"/>
        <w:jc w:val="both"/>
      </w:pPr>
    </w:p>
    <w:p w:rsidR="009672C9" w:rsidRDefault="009672C9">
      <w:pPr>
        <w:pStyle w:val="ConsPlusNormal"/>
        <w:jc w:val="right"/>
        <w:outlineLvl w:val="1"/>
      </w:pPr>
      <w:r>
        <w:t>Таблица 4</w:t>
      </w:r>
    </w:p>
    <w:p w:rsidR="009672C9" w:rsidRDefault="009672C9">
      <w:pPr>
        <w:pStyle w:val="ConsPlusNormal"/>
        <w:jc w:val="center"/>
      </w:pPr>
    </w:p>
    <w:p w:rsidR="009672C9" w:rsidRDefault="009672C9">
      <w:pPr>
        <w:pStyle w:val="ConsPlusTitle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9672C9" w:rsidRDefault="009672C9">
      <w:pPr>
        <w:pStyle w:val="ConsPlusTitle"/>
        <w:jc w:val="center"/>
      </w:pPr>
      <w:r>
        <w:t>период 2023 и 2024 годов, включая приобретение объектов</w:t>
      </w:r>
    </w:p>
    <w:p w:rsidR="009672C9" w:rsidRDefault="009672C9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9672C9" w:rsidRDefault="009672C9">
      <w:pPr>
        <w:pStyle w:val="ConsPlusTitle"/>
        <w:jc w:val="center"/>
      </w:pPr>
      <w:r>
        <w:t>с соглашениями о государственно-частном партнерстве,</w:t>
      </w:r>
    </w:p>
    <w:p w:rsidR="009672C9" w:rsidRDefault="009672C9">
      <w:pPr>
        <w:pStyle w:val="ConsPlusTitle"/>
        <w:jc w:val="center"/>
      </w:pPr>
      <w:proofErr w:type="spellStart"/>
      <w:r>
        <w:lastRenderedPageBreak/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9672C9" w:rsidRDefault="009672C9">
      <w:pPr>
        <w:pStyle w:val="ConsPlusTitle"/>
        <w:jc w:val="center"/>
      </w:pPr>
      <w:r>
        <w:t>соглашениями</w:t>
      </w:r>
    </w:p>
    <w:p w:rsidR="009672C9" w:rsidRDefault="009672C9">
      <w:pPr>
        <w:pStyle w:val="ConsPlusNormal"/>
        <w:jc w:val="center"/>
      </w:pPr>
    </w:p>
    <w:p w:rsidR="009672C9" w:rsidRDefault="009672C9">
      <w:pPr>
        <w:pStyle w:val="ConsPlusNormal"/>
        <w:sectPr w:rsidR="009672C9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639"/>
        <w:gridCol w:w="1189"/>
        <w:gridCol w:w="1789"/>
        <w:gridCol w:w="1924"/>
        <w:gridCol w:w="1204"/>
        <w:gridCol w:w="664"/>
        <w:gridCol w:w="1474"/>
        <w:gridCol w:w="1444"/>
        <w:gridCol w:w="1024"/>
        <w:gridCol w:w="1009"/>
        <w:gridCol w:w="664"/>
        <w:gridCol w:w="1474"/>
        <w:gridCol w:w="1444"/>
        <w:gridCol w:w="1024"/>
        <w:gridCol w:w="1009"/>
        <w:gridCol w:w="664"/>
        <w:gridCol w:w="1474"/>
        <w:gridCol w:w="1444"/>
        <w:gridCol w:w="1024"/>
        <w:gridCol w:w="1009"/>
        <w:gridCol w:w="1309"/>
        <w:gridCol w:w="1789"/>
      </w:tblGrid>
      <w:tr w:rsidR="009672C9">
        <w:tc>
          <w:tcPr>
            <w:tcW w:w="454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39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189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204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t>Остаток стоимости на 01.01.2022</w:t>
            </w:r>
          </w:p>
        </w:tc>
        <w:tc>
          <w:tcPr>
            <w:tcW w:w="5615" w:type="dxa"/>
            <w:gridSpan w:val="5"/>
          </w:tcPr>
          <w:p w:rsidR="009672C9" w:rsidRDefault="009672C9">
            <w:pPr>
              <w:pStyle w:val="ConsPlusNormal"/>
              <w:jc w:val="center"/>
            </w:pPr>
            <w:r>
              <w:t>Инвестиции на 2022 год</w:t>
            </w:r>
          </w:p>
        </w:tc>
        <w:tc>
          <w:tcPr>
            <w:tcW w:w="5615" w:type="dxa"/>
            <w:gridSpan w:val="5"/>
          </w:tcPr>
          <w:p w:rsidR="009672C9" w:rsidRDefault="009672C9">
            <w:pPr>
              <w:pStyle w:val="ConsPlusNormal"/>
              <w:jc w:val="center"/>
            </w:pPr>
            <w:r>
              <w:t>Инвестиции на 2023 год</w:t>
            </w:r>
          </w:p>
        </w:tc>
        <w:tc>
          <w:tcPr>
            <w:tcW w:w="5615" w:type="dxa"/>
            <w:gridSpan w:val="5"/>
          </w:tcPr>
          <w:p w:rsidR="009672C9" w:rsidRDefault="009672C9">
            <w:pPr>
              <w:pStyle w:val="ConsPlusNormal"/>
              <w:jc w:val="center"/>
            </w:pPr>
            <w:r>
              <w:t>Инвестиции на 2024 год</w:t>
            </w:r>
          </w:p>
        </w:tc>
        <w:tc>
          <w:tcPr>
            <w:tcW w:w="1309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1789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9672C9">
        <w:tc>
          <w:tcPr>
            <w:tcW w:w="454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1639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1189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1789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1924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1204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664" w:type="dxa"/>
          </w:tcPr>
          <w:p w:rsidR="009672C9" w:rsidRDefault="009672C9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:rsidR="009672C9" w:rsidRDefault="009672C9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:rsidR="009672C9" w:rsidRDefault="009672C9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9672C9" w:rsidRDefault="009672C9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9672C9" w:rsidRDefault="009672C9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:rsidR="009672C9" w:rsidRDefault="009672C9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:rsidR="009672C9" w:rsidRDefault="009672C9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:rsidR="009672C9" w:rsidRDefault="009672C9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9672C9" w:rsidRDefault="009672C9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9672C9" w:rsidRDefault="009672C9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:rsidR="009672C9" w:rsidRDefault="009672C9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:rsidR="009672C9" w:rsidRDefault="009672C9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:rsidR="009672C9" w:rsidRDefault="009672C9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9672C9" w:rsidRDefault="009672C9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9672C9" w:rsidRDefault="009672C9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1309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1789" w:type="dxa"/>
            <w:vMerge/>
          </w:tcPr>
          <w:p w:rsidR="009672C9" w:rsidRDefault="009672C9">
            <w:pPr>
              <w:pStyle w:val="ConsPlusNormal"/>
            </w:pPr>
          </w:p>
        </w:tc>
      </w:tr>
      <w:tr w:rsidR="009672C9">
        <w:tc>
          <w:tcPr>
            <w:tcW w:w="454" w:type="dxa"/>
          </w:tcPr>
          <w:p w:rsidR="009672C9" w:rsidRDefault="009672C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39" w:type="dxa"/>
          </w:tcPr>
          <w:p w:rsidR="009672C9" w:rsidRDefault="009672C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9672C9" w:rsidRDefault="009672C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9672C9" w:rsidRDefault="009672C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9672C9" w:rsidRDefault="009672C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04" w:type="dxa"/>
          </w:tcPr>
          <w:p w:rsidR="009672C9" w:rsidRDefault="009672C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64" w:type="dxa"/>
          </w:tcPr>
          <w:p w:rsidR="009672C9" w:rsidRDefault="009672C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74" w:type="dxa"/>
          </w:tcPr>
          <w:p w:rsidR="009672C9" w:rsidRDefault="009672C9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44" w:type="dxa"/>
          </w:tcPr>
          <w:p w:rsidR="009672C9" w:rsidRDefault="009672C9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4" w:type="dxa"/>
          </w:tcPr>
          <w:p w:rsidR="009672C9" w:rsidRDefault="009672C9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09" w:type="dxa"/>
          </w:tcPr>
          <w:p w:rsidR="009672C9" w:rsidRDefault="009672C9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64" w:type="dxa"/>
          </w:tcPr>
          <w:p w:rsidR="009672C9" w:rsidRDefault="009672C9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474" w:type="dxa"/>
          </w:tcPr>
          <w:p w:rsidR="009672C9" w:rsidRDefault="009672C9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444" w:type="dxa"/>
          </w:tcPr>
          <w:p w:rsidR="009672C9" w:rsidRDefault="009672C9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24" w:type="dxa"/>
          </w:tcPr>
          <w:p w:rsidR="009672C9" w:rsidRDefault="009672C9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09" w:type="dxa"/>
          </w:tcPr>
          <w:p w:rsidR="009672C9" w:rsidRDefault="009672C9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64" w:type="dxa"/>
          </w:tcPr>
          <w:p w:rsidR="009672C9" w:rsidRDefault="009672C9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474" w:type="dxa"/>
          </w:tcPr>
          <w:p w:rsidR="009672C9" w:rsidRDefault="009672C9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444" w:type="dxa"/>
          </w:tcPr>
          <w:p w:rsidR="009672C9" w:rsidRDefault="009672C9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24" w:type="dxa"/>
          </w:tcPr>
          <w:p w:rsidR="009672C9" w:rsidRDefault="009672C9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09" w:type="dxa"/>
          </w:tcPr>
          <w:p w:rsidR="009672C9" w:rsidRDefault="009672C9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309" w:type="dxa"/>
          </w:tcPr>
          <w:p w:rsidR="009672C9" w:rsidRDefault="009672C9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789" w:type="dxa"/>
          </w:tcPr>
          <w:p w:rsidR="009672C9" w:rsidRDefault="009672C9">
            <w:pPr>
              <w:pStyle w:val="ConsPlusNormal"/>
              <w:jc w:val="center"/>
            </w:pPr>
            <w:r>
              <w:t>23</w:t>
            </w:r>
          </w:p>
        </w:tc>
      </w:tr>
      <w:tr w:rsidR="009672C9">
        <w:tc>
          <w:tcPr>
            <w:tcW w:w="6995" w:type="dxa"/>
            <w:gridSpan w:val="5"/>
          </w:tcPr>
          <w:p w:rsidR="009672C9" w:rsidRDefault="009672C9">
            <w:pPr>
              <w:pStyle w:val="ConsPlusNormal"/>
            </w:pPr>
            <w:r>
              <w:t>Всего в том числе:</w:t>
            </w:r>
          </w:p>
        </w:tc>
        <w:tc>
          <w:tcPr>
            <w:tcW w:w="120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44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44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44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9672C9" w:rsidRDefault="009672C9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</w:tr>
    </w:tbl>
    <w:p w:rsidR="009672C9" w:rsidRDefault="009672C9">
      <w:pPr>
        <w:pStyle w:val="ConsPlusNormal"/>
        <w:sectPr w:rsidR="009672C9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9672C9" w:rsidRDefault="009672C9">
      <w:pPr>
        <w:pStyle w:val="ConsPlusNormal"/>
        <w:jc w:val="center"/>
      </w:pPr>
    </w:p>
    <w:p w:rsidR="009672C9" w:rsidRDefault="009672C9">
      <w:pPr>
        <w:pStyle w:val="ConsPlusNormal"/>
        <w:jc w:val="right"/>
        <w:outlineLvl w:val="1"/>
      </w:pPr>
      <w:r>
        <w:t>Таблица 5</w:t>
      </w:r>
    </w:p>
    <w:p w:rsidR="009672C9" w:rsidRDefault="009672C9">
      <w:pPr>
        <w:pStyle w:val="ConsPlusNormal"/>
        <w:jc w:val="center"/>
      </w:pPr>
    </w:p>
    <w:p w:rsidR="009672C9" w:rsidRDefault="009672C9">
      <w:pPr>
        <w:pStyle w:val="ConsPlusTitle"/>
        <w:jc w:val="center"/>
      </w:pPr>
      <w:r>
        <w:t>Перечень объектов капитального строительства</w:t>
      </w:r>
    </w:p>
    <w:p w:rsidR="009672C9" w:rsidRDefault="009672C9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29"/>
        <w:gridCol w:w="1189"/>
        <w:gridCol w:w="1789"/>
        <w:gridCol w:w="1924"/>
        <w:gridCol w:w="1639"/>
      </w:tblGrid>
      <w:tr w:rsidR="009672C9">
        <w:tc>
          <w:tcPr>
            <w:tcW w:w="454" w:type="dxa"/>
          </w:tcPr>
          <w:p w:rsidR="009672C9" w:rsidRDefault="009672C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</w:tcPr>
          <w:p w:rsidR="009672C9" w:rsidRDefault="009672C9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9672C9" w:rsidRDefault="009672C9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</w:tcPr>
          <w:p w:rsidR="009672C9" w:rsidRDefault="009672C9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9672C9" w:rsidRDefault="009672C9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1639" w:type="dxa"/>
          </w:tcPr>
          <w:p w:rsidR="009672C9" w:rsidRDefault="009672C9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9672C9">
        <w:tc>
          <w:tcPr>
            <w:tcW w:w="454" w:type="dxa"/>
          </w:tcPr>
          <w:p w:rsidR="009672C9" w:rsidRDefault="009672C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9672C9" w:rsidRDefault="009672C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9672C9" w:rsidRDefault="009672C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9672C9" w:rsidRDefault="009672C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9672C9" w:rsidRDefault="009672C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39" w:type="dxa"/>
          </w:tcPr>
          <w:p w:rsidR="009672C9" w:rsidRDefault="009672C9">
            <w:pPr>
              <w:pStyle w:val="ConsPlusNormal"/>
              <w:jc w:val="center"/>
            </w:pPr>
            <w:r>
              <w:t>6</w:t>
            </w:r>
          </w:p>
        </w:tc>
      </w:tr>
      <w:tr w:rsidR="009672C9">
        <w:tc>
          <w:tcPr>
            <w:tcW w:w="454" w:type="dxa"/>
          </w:tcPr>
          <w:p w:rsidR="009672C9" w:rsidRDefault="009672C9">
            <w:pPr>
              <w:pStyle w:val="ConsPlusNormal"/>
            </w:pPr>
            <w:r>
              <w:t>1</w:t>
            </w:r>
          </w:p>
        </w:tc>
        <w:tc>
          <w:tcPr>
            <w:tcW w:w="202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</w:tr>
    </w:tbl>
    <w:p w:rsidR="009672C9" w:rsidRDefault="009672C9">
      <w:pPr>
        <w:pStyle w:val="ConsPlusNormal"/>
        <w:jc w:val="center"/>
      </w:pPr>
    </w:p>
    <w:p w:rsidR="009672C9" w:rsidRDefault="009672C9">
      <w:pPr>
        <w:pStyle w:val="ConsPlusNormal"/>
        <w:jc w:val="right"/>
        <w:outlineLvl w:val="1"/>
      </w:pPr>
      <w:r>
        <w:t>Таблица 6</w:t>
      </w:r>
    </w:p>
    <w:p w:rsidR="009672C9" w:rsidRDefault="009672C9">
      <w:pPr>
        <w:pStyle w:val="ConsPlusNormal"/>
        <w:jc w:val="right"/>
      </w:pPr>
    </w:p>
    <w:p w:rsidR="009672C9" w:rsidRDefault="009672C9">
      <w:pPr>
        <w:pStyle w:val="ConsPlusTitle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9672C9" w:rsidRDefault="009672C9">
      <w:pPr>
        <w:pStyle w:val="ConsPlusTitle"/>
        <w:jc w:val="center"/>
      </w:pPr>
      <w:r>
        <w:t>элемента (основного мероприятия) муниципальной программы</w:t>
      </w:r>
    </w:p>
    <w:p w:rsidR="009672C9" w:rsidRDefault="009672C9">
      <w:pPr>
        <w:pStyle w:val="ConsPlusNormal"/>
        <w:jc w:val="center"/>
      </w:pPr>
    </w:p>
    <w:p w:rsidR="009672C9" w:rsidRDefault="009672C9">
      <w:pPr>
        <w:pStyle w:val="ConsPlusNormal"/>
        <w:jc w:val="center"/>
      </w:pPr>
      <w:proofErr w:type="gramStart"/>
      <w:r>
        <w:t xml:space="preserve">(в ред. </w:t>
      </w:r>
      <w:hyperlink r:id="rId66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proofErr w:type="gramEnd"/>
    </w:p>
    <w:p w:rsidR="009672C9" w:rsidRDefault="009672C9">
      <w:pPr>
        <w:pStyle w:val="ConsPlusNormal"/>
        <w:jc w:val="center"/>
      </w:pPr>
      <w:r>
        <w:t>от 24.05.2024 N 522)</w:t>
      </w:r>
    </w:p>
    <w:p w:rsidR="009672C9" w:rsidRDefault="009672C9">
      <w:pPr>
        <w:pStyle w:val="ConsPlusNormal"/>
        <w:jc w:val="center"/>
      </w:pPr>
    </w:p>
    <w:p w:rsidR="009672C9" w:rsidRDefault="009672C9">
      <w:pPr>
        <w:pStyle w:val="ConsPlusNormal"/>
        <w:sectPr w:rsidR="009672C9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4"/>
        <w:gridCol w:w="2494"/>
        <w:gridCol w:w="1361"/>
        <w:gridCol w:w="904"/>
        <w:gridCol w:w="904"/>
        <w:gridCol w:w="904"/>
        <w:gridCol w:w="904"/>
        <w:gridCol w:w="904"/>
        <w:gridCol w:w="904"/>
        <w:gridCol w:w="904"/>
        <w:gridCol w:w="904"/>
        <w:gridCol w:w="904"/>
        <w:gridCol w:w="904"/>
        <w:gridCol w:w="904"/>
        <w:gridCol w:w="904"/>
        <w:gridCol w:w="1417"/>
      </w:tblGrid>
      <w:tr w:rsidR="009672C9">
        <w:tc>
          <w:tcPr>
            <w:tcW w:w="364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lastRenderedPageBreak/>
              <w:t>N</w:t>
            </w:r>
          </w:p>
        </w:tc>
        <w:tc>
          <w:tcPr>
            <w:tcW w:w="2494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361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10848" w:type="dxa"/>
            <w:gridSpan w:val="12"/>
          </w:tcPr>
          <w:p w:rsidR="009672C9" w:rsidRDefault="009672C9">
            <w:pPr>
              <w:pStyle w:val="ConsPlusNormal"/>
              <w:jc w:val="center"/>
            </w:pPr>
            <w:r>
              <w:t>Значения показателя по годам</w:t>
            </w:r>
          </w:p>
        </w:tc>
        <w:tc>
          <w:tcPr>
            <w:tcW w:w="1417" w:type="dxa"/>
          </w:tcPr>
          <w:p w:rsidR="009672C9" w:rsidRDefault="009672C9">
            <w:pPr>
              <w:pStyle w:val="ConsPlusNormal"/>
              <w:jc w:val="center"/>
            </w:pPr>
            <w:r>
              <w:t>Значение показателя на момент окончания действия муниципальной программы</w:t>
            </w:r>
          </w:p>
        </w:tc>
      </w:tr>
      <w:tr w:rsidR="009672C9">
        <w:tc>
          <w:tcPr>
            <w:tcW w:w="364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2494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1361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417" w:type="dxa"/>
          </w:tcPr>
          <w:p w:rsidR="009672C9" w:rsidRDefault="009672C9">
            <w:pPr>
              <w:pStyle w:val="ConsPlusNormal"/>
              <w:jc w:val="center"/>
            </w:pPr>
          </w:p>
        </w:tc>
      </w:tr>
      <w:tr w:rsidR="009672C9">
        <w:tc>
          <w:tcPr>
            <w:tcW w:w="364" w:type="dxa"/>
          </w:tcPr>
          <w:p w:rsidR="009672C9" w:rsidRDefault="009672C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94" w:type="dxa"/>
          </w:tcPr>
          <w:p w:rsidR="009672C9" w:rsidRDefault="009672C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</w:tcPr>
          <w:p w:rsidR="009672C9" w:rsidRDefault="009672C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417" w:type="dxa"/>
          </w:tcPr>
          <w:p w:rsidR="009672C9" w:rsidRDefault="009672C9">
            <w:pPr>
              <w:pStyle w:val="ConsPlusNormal"/>
              <w:jc w:val="center"/>
            </w:pPr>
            <w:r>
              <w:t>16</w:t>
            </w:r>
          </w:p>
        </w:tc>
      </w:tr>
      <w:tr w:rsidR="009672C9">
        <w:tc>
          <w:tcPr>
            <w:tcW w:w="364" w:type="dxa"/>
          </w:tcPr>
          <w:p w:rsidR="009672C9" w:rsidRDefault="009672C9">
            <w:pPr>
              <w:pStyle w:val="ConsPlusNormal"/>
            </w:pPr>
            <w:r>
              <w:t>1</w:t>
            </w:r>
          </w:p>
        </w:tc>
        <w:tc>
          <w:tcPr>
            <w:tcW w:w="2494" w:type="dxa"/>
          </w:tcPr>
          <w:p w:rsidR="009672C9" w:rsidRDefault="009672C9">
            <w:pPr>
              <w:pStyle w:val="ConsPlusNormal"/>
            </w:pPr>
            <w:r>
              <w:t>Обслуживание зданий, помещений, прилегающей территории &lt;*&gt; (м</w:t>
            </w:r>
            <w:proofErr w:type="gramStart"/>
            <w:r>
              <w:t>2</w:t>
            </w:r>
            <w:proofErr w:type="gramEnd"/>
            <w:r>
              <w:t>)</w:t>
            </w:r>
          </w:p>
        </w:tc>
        <w:tc>
          <w:tcPr>
            <w:tcW w:w="1361" w:type="dxa"/>
          </w:tcPr>
          <w:p w:rsidR="009672C9" w:rsidRDefault="009672C9">
            <w:pPr>
              <w:pStyle w:val="ConsPlusNormal"/>
            </w:pPr>
            <w:r>
              <w:t>7037,90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7037,90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7037,90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7271,80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7271,80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7271,80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7271,80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7271,80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7271,80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7271,80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7271,80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7271,80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7271,80</w:t>
            </w:r>
          </w:p>
        </w:tc>
        <w:tc>
          <w:tcPr>
            <w:tcW w:w="1417" w:type="dxa"/>
          </w:tcPr>
          <w:p w:rsidR="009672C9" w:rsidRDefault="009672C9">
            <w:pPr>
              <w:pStyle w:val="ConsPlusNormal"/>
            </w:pPr>
            <w:r>
              <w:t>7271,80</w:t>
            </w:r>
          </w:p>
        </w:tc>
      </w:tr>
      <w:tr w:rsidR="009672C9">
        <w:tc>
          <w:tcPr>
            <w:tcW w:w="364" w:type="dxa"/>
          </w:tcPr>
          <w:p w:rsidR="009672C9" w:rsidRDefault="009672C9">
            <w:pPr>
              <w:pStyle w:val="ConsPlusNormal"/>
            </w:pPr>
            <w:r>
              <w:t>22</w:t>
            </w:r>
          </w:p>
        </w:tc>
        <w:tc>
          <w:tcPr>
            <w:tcW w:w="2494" w:type="dxa"/>
          </w:tcPr>
          <w:p w:rsidR="009672C9" w:rsidRDefault="009672C9">
            <w:pPr>
              <w:pStyle w:val="ConsPlusNormal"/>
            </w:pPr>
            <w:r>
              <w:t>Количество транспортных единиц &lt;*&gt; (а/м)</w:t>
            </w:r>
          </w:p>
        </w:tc>
        <w:tc>
          <w:tcPr>
            <w:tcW w:w="1361" w:type="dxa"/>
          </w:tcPr>
          <w:p w:rsidR="009672C9" w:rsidRDefault="009672C9">
            <w:pPr>
              <w:pStyle w:val="ConsPlusNormal"/>
            </w:pPr>
            <w:r>
              <w:t>9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11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  <w:tc>
          <w:tcPr>
            <w:tcW w:w="1417" w:type="dxa"/>
          </w:tcPr>
          <w:p w:rsidR="009672C9" w:rsidRDefault="009672C9">
            <w:pPr>
              <w:pStyle w:val="ConsPlusNormal"/>
            </w:pPr>
            <w:r>
              <w:t>10</w:t>
            </w:r>
          </w:p>
        </w:tc>
      </w:tr>
      <w:tr w:rsidR="009672C9">
        <w:tc>
          <w:tcPr>
            <w:tcW w:w="364" w:type="dxa"/>
          </w:tcPr>
          <w:p w:rsidR="009672C9" w:rsidRDefault="009672C9">
            <w:pPr>
              <w:pStyle w:val="ConsPlusNormal"/>
            </w:pPr>
            <w:r>
              <w:t>33</w:t>
            </w:r>
          </w:p>
        </w:tc>
        <w:tc>
          <w:tcPr>
            <w:tcW w:w="2494" w:type="dxa"/>
          </w:tcPr>
          <w:p w:rsidR="009672C9" w:rsidRDefault="009672C9">
            <w:pPr>
              <w:pStyle w:val="ConsPlusNormal"/>
            </w:pPr>
            <w:r>
              <w:t>Обеспечение канцелярскими товарами &lt;*&gt; (чел.)</w:t>
            </w:r>
          </w:p>
        </w:tc>
        <w:tc>
          <w:tcPr>
            <w:tcW w:w="1361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  <w:tc>
          <w:tcPr>
            <w:tcW w:w="1417" w:type="dxa"/>
          </w:tcPr>
          <w:p w:rsidR="009672C9" w:rsidRDefault="009672C9">
            <w:pPr>
              <w:pStyle w:val="ConsPlusNormal"/>
            </w:pPr>
            <w:r>
              <w:t>124</w:t>
            </w:r>
          </w:p>
        </w:tc>
      </w:tr>
      <w:tr w:rsidR="009672C9">
        <w:tc>
          <w:tcPr>
            <w:tcW w:w="364" w:type="dxa"/>
          </w:tcPr>
          <w:p w:rsidR="009672C9" w:rsidRDefault="009672C9">
            <w:pPr>
              <w:pStyle w:val="ConsPlusNormal"/>
            </w:pPr>
            <w:r>
              <w:t>44</w:t>
            </w:r>
          </w:p>
        </w:tc>
        <w:tc>
          <w:tcPr>
            <w:tcW w:w="2494" w:type="dxa"/>
          </w:tcPr>
          <w:p w:rsidR="009672C9" w:rsidRDefault="009672C9">
            <w:pPr>
              <w:pStyle w:val="ConsPlusNormal"/>
            </w:pPr>
            <w:r>
              <w:t>Количество заключенных договоров, муниципальных контрактов &lt;*&gt; (шт.)</w:t>
            </w:r>
          </w:p>
        </w:tc>
        <w:tc>
          <w:tcPr>
            <w:tcW w:w="1361" w:type="dxa"/>
          </w:tcPr>
          <w:p w:rsidR="009672C9" w:rsidRDefault="009672C9">
            <w:pPr>
              <w:pStyle w:val="ConsPlusNormal"/>
            </w:pPr>
            <w:r>
              <w:t>48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48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48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126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126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131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131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131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131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131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131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131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131</w:t>
            </w:r>
          </w:p>
        </w:tc>
        <w:tc>
          <w:tcPr>
            <w:tcW w:w="1417" w:type="dxa"/>
          </w:tcPr>
          <w:p w:rsidR="009672C9" w:rsidRDefault="009672C9">
            <w:pPr>
              <w:pStyle w:val="ConsPlusNormal"/>
            </w:pPr>
            <w:r>
              <w:t>131</w:t>
            </w:r>
          </w:p>
        </w:tc>
      </w:tr>
      <w:tr w:rsidR="009672C9">
        <w:tc>
          <w:tcPr>
            <w:tcW w:w="364" w:type="dxa"/>
          </w:tcPr>
          <w:p w:rsidR="009672C9" w:rsidRDefault="009672C9">
            <w:pPr>
              <w:pStyle w:val="ConsPlusNormal"/>
            </w:pPr>
            <w:r>
              <w:t>55</w:t>
            </w:r>
          </w:p>
        </w:tc>
        <w:tc>
          <w:tcPr>
            <w:tcW w:w="2494" w:type="dxa"/>
          </w:tcPr>
          <w:p w:rsidR="009672C9" w:rsidRDefault="009672C9">
            <w:pPr>
              <w:pStyle w:val="ConsPlusNormal"/>
            </w:pPr>
            <w:r>
              <w:t xml:space="preserve">Количество выполненных заявок на предоставление транспортных услуг &lt;*&gt; </w:t>
            </w:r>
            <w:r>
              <w:lastRenderedPageBreak/>
              <w:t>(шт.)</w:t>
            </w:r>
          </w:p>
        </w:tc>
        <w:tc>
          <w:tcPr>
            <w:tcW w:w="1361" w:type="dxa"/>
          </w:tcPr>
          <w:p w:rsidR="009672C9" w:rsidRDefault="009672C9">
            <w:pPr>
              <w:pStyle w:val="ConsPlusNormal"/>
            </w:pPr>
            <w:r>
              <w:lastRenderedPageBreak/>
              <w:t>245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245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245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245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245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630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630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630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630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630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630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630</w:t>
            </w:r>
          </w:p>
        </w:tc>
        <w:tc>
          <w:tcPr>
            <w:tcW w:w="904" w:type="dxa"/>
          </w:tcPr>
          <w:p w:rsidR="009672C9" w:rsidRDefault="009672C9">
            <w:pPr>
              <w:pStyle w:val="ConsPlusNormal"/>
            </w:pPr>
            <w:r>
              <w:t>630</w:t>
            </w:r>
          </w:p>
        </w:tc>
        <w:tc>
          <w:tcPr>
            <w:tcW w:w="1417" w:type="dxa"/>
          </w:tcPr>
          <w:p w:rsidR="009672C9" w:rsidRDefault="009672C9">
            <w:pPr>
              <w:pStyle w:val="ConsPlusNormal"/>
            </w:pPr>
            <w:r>
              <w:t>630</w:t>
            </w:r>
          </w:p>
        </w:tc>
      </w:tr>
    </w:tbl>
    <w:p w:rsidR="009672C9" w:rsidRDefault="009672C9">
      <w:pPr>
        <w:pStyle w:val="ConsPlusNormal"/>
        <w:jc w:val="right"/>
      </w:pPr>
    </w:p>
    <w:p w:rsidR="009672C9" w:rsidRDefault="009672C9">
      <w:pPr>
        <w:pStyle w:val="ConsPlusNormal"/>
        <w:ind w:firstLine="540"/>
        <w:jc w:val="both"/>
      </w:pPr>
      <w:r>
        <w:t>--------------------------------</w:t>
      </w:r>
    </w:p>
    <w:p w:rsidR="009672C9" w:rsidRDefault="009672C9">
      <w:pPr>
        <w:pStyle w:val="ConsPlusNormal"/>
        <w:spacing w:before="220"/>
        <w:ind w:firstLine="540"/>
        <w:jc w:val="both"/>
      </w:pPr>
      <w:r>
        <w:t xml:space="preserve">&lt;*&gt; Соглашение от 18.06.2018 N 1 "О взаимодействии между администрацией города </w:t>
      </w:r>
      <w:proofErr w:type="spellStart"/>
      <w:r>
        <w:t>Покачи</w:t>
      </w:r>
      <w:proofErr w:type="spellEnd"/>
      <w:r>
        <w:t xml:space="preserve"> и муниципальным казенным учреждением "Управление материально-технического обеспечения".</w:t>
      </w:r>
    </w:p>
    <w:p w:rsidR="009672C9" w:rsidRDefault="009672C9">
      <w:pPr>
        <w:pStyle w:val="ConsPlusNormal"/>
        <w:ind w:firstLine="540"/>
        <w:jc w:val="both"/>
      </w:pPr>
    </w:p>
    <w:p w:rsidR="009672C9" w:rsidRDefault="009672C9">
      <w:pPr>
        <w:pStyle w:val="ConsPlusNormal"/>
        <w:jc w:val="right"/>
        <w:outlineLvl w:val="1"/>
      </w:pPr>
      <w:r>
        <w:t>Таблица 7</w:t>
      </w:r>
    </w:p>
    <w:p w:rsidR="009672C9" w:rsidRDefault="009672C9">
      <w:pPr>
        <w:pStyle w:val="ConsPlusNormal"/>
        <w:jc w:val="right"/>
      </w:pPr>
    </w:p>
    <w:p w:rsidR="009672C9" w:rsidRDefault="009672C9">
      <w:pPr>
        <w:pStyle w:val="ConsPlusTitle"/>
        <w:jc w:val="center"/>
      </w:pPr>
      <w:r>
        <w:t>Наказы избирателей</w:t>
      </w:r>
    </w:p>
    <w:p w:rsidR="009672C9" w:rsidRDefault="009672C9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</w:tblGrid>
      <w:tr w:rsidR="009672C9">
        <w:tc>
          <w:tcPr>
            <w:tcW w:w="454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9672C9" w:rsidRDefault="009672C9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9672C9" w:rsidRDefault="009672C9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5436" w:type="dxa"/>
            <w:gridSpan w:val="9"/>
          </w:tcPr>
          <w:p w:rsidR="009672C9" w:rsidRDefault="009672C9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9672C9">
        <w:tc>
          <w:tcPr>
            <w:tcW w:w="454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1579" w:type="dxa"/>
          </w:tcPr>
          <w:p w:rsidR="009672C9" w:rsidRDefault="009672C9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9672C9" w:rsidRDefault="009672C9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9672C9" w:rsidRDefault="009672C9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9672C9" w:rsidRDefault="009672C9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799" w:type="dxa"/>
            <w:vMerge/>
          </w:tcPr>
          <w:p w:rsidR="009672C9" w:rsidRDefault="009672C9">
            <w:pPr>
              <w:pStyle w:val="ConsPlusNormal"/>
            </w:pP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2030</w:t>
            </w:r>
          </w:p>
        </w:tc>
      </w:tr>
      <w:tr w:rsidR="009672C9">
        <w:tc>
          <w:tcPr>
            <w:tcW w:w="454" w:type="dxa"/>
          </w:tcPr>
          <w:p w:rsidR="009672C9" w:rsidRDefault="009672C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9672C9" w:rsidRDefault="009672C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9672C9" w:rsidRDefault="009672C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9672C9" w:rsidRDefault="009672C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9672C9" w:rsidRDefault="009672C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9672C9" w:rsidRDefault="009672C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9672C9" w:rsidRDefault="009672C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  <w:jc w:val="center"/>
            </w:pPr>
            <w:r>
              <w:t>16</w:t>
            </w:r>
          </w:p>
        </w:tc>
      </w:tr>
      <w:tr w:rsidR="009672C9">
        <w:tc>
          <w:tcPr>
            <w:tcW w:w="454" w:type="dxa"/>
          </w:tcPr>
          <w:p w:rsidR="009672C9" w:rsidRDefault="009672C9">
            <w:pPr>
              <w:pStyle w:val="ConsPlusNormal"/>
            </w:pPr>
            <w:r>
              <w:t>1</w:t>
            </w:r>
          </w:p>
        </w:tc>
        <w:tc>
          <w:tcPr>
            <w:tcW w:w="157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39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</w:tr>
    </w:tbl>
    <w:p w:rsidR="009672C9" w:rsidRDefault="009672C9">
      <w:pPr>
        <w:pStyle w:val="ConsPlusNormal"/>
        <w:ind w:firstLine="540"/>
        <w:jc w:val="both"/>
      </w:pPr>
    </w:p>
    <w:p w:rsidR="009672C9" w:rsidRDefault="009672C9">
      <w:pPr>
        <w:pStyle w:val="ConsPlusNormal"/>
        <w:jc w:val="right"/>
        <w:outlineLvl w:val="1"/>
      </w:pPr>
      <w:r>
        <w:t>Таблица 8</w:t>
      </w:r>
    </w:p>
    <w:p w:rsidR="009672C9" w:rsidRDefault="009672C9">
      <w:pPr>
        <w:pStyle w:val="ConsPlusNormal"/>
        <w:jc w:val="right"/>
      </w:pPr>
    </w:p>
    <w:p w:rsidR="009672C9" w:rsidRDefault="009672C9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9672C9" w:rsidRDefault="009672C9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9672C9" w:rsidRDefault="009672C9">
      <w:pPr>
        <w:pStyle w:val="ConsPlusTitle"/>
        <w:jc w:val="center"/>
      </w:pPr>
      <w:r>
        <w:t>исполнительных органов государственной власти</w:t>
      </w:r>
    </w:p>
    <w:p w:rsidR="009672C9" w:rsidRDefault="009672C9">
      <w:pPr>
        <w:pStyle w:val="ConsPlusTitle"/>
        <w:jc w:val="center"/>
      </w:pPr>
      <w:r>
        <w:t>Ханты-Мансийского автономного округа - Югры</w:t>
      </w:r>
    </w:p>
    <w:p w:rsidR="009672C9" w:rsidRDefault="009672C9">
      <w:pPr>
        <w:pStyle w:val="ConsPlusNormal"/>
        <w:jc w:val="center"/>
      </w:pPr>
    </w:p>
    <w:p w:rsidR="009672C9" w:rsidRDefault="009672C9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609"/>
        <w:gridCol w:w="1609"/>
        <w:gridCol w:w="2608"/>
        <w:gridCol w:w="3049"/>
        <w:gridCol w:w="1879"/>
      </w:tblGrid>
      <w:tr w:rsidR="009672C9">
        <w:tc>
          <w:tcPr>
            <w:tcW w:w="454" w:type="dxa"/>
          </w:tcPr>
          <w:p w:rsidR="009672C9" w:rsidRDefault="009672C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</w:tcPr>
          <w:p w:rsidR="009672C9" w:rsidRDefault="009672C9">
            <w:pPr>
              <w:pStyle w:val="ConsPlusNormal"/>
              <w:jc w:val="center"/>
            </w:pPr>
            <w:r>
              <w:t xml:space="preserve">Номер, наименование </w:t>
            </w:r>
            <w:r>
              <w:lastRenderedPageBreak/>
              <w:t xml:space="preserve">мероприятия </w:t>
            </w:r>
            <w:hyperlink w:anchor="P324">
              <w:r>
                <w:rPr>
                  <w:color w:val="0000FF"/>
                </w:rPr>
                <w:t>(Приложение 2)</w:t>
              </w:r>
            </w:hyperlink>
          </w:p>
        </w:tc>
        <w:tc>
          <w:tcPr>
            <w:tcW w:w="1609" w:type="dxa"/>
          </w:tcPr>
          <w:p w:rsidR="009672C9" w:rsidRDefault="009672C9">
            <w:pPr>
              <w:pStyle w:val="ConsPlusNormal"/>
              <w:jc w:val="center"/>
            </w:pPr>
            <w:r>
              <w:lastRenderedPageBreak/>
              <w:t xml:space="preserve">Меры, направленные </w:t>
            </w:r>
            <w:r>
              <w:lastRenderedPageBreak/>
              <w:t>на достижение значений (уровней) показателей</w:t>
            </w:r>
          </w:p>
        </w:tc>
        <w:tc>
          <w:tcPr>
            <w:tcW w:w="2608" w:type="dxa"/>
          </w:tcPr>
          <w:p w:rsidR="009672C9" w:rsidRDefault="009672C9">
            <w:pPr>
              <w:pStyle w:val="ConsPlusNormal"/>
              <w:jc w:val="center"/>
            </w:pPr>
            <w:r>
              <w:lastRenderedPageBreak/>
              <w:t xml:space="preserve">Наименование портфеля проектов, основанного на </w:t>
            </w:r>
            <w:r>
              <w:lastRenderedPageBreak/>
              <w:t>национальных и федеральных проектах Российской Федерации &lt;*&gt;</w:t>
            </w:r>
          </w:p>
        </w:tc>
        <w:tc>
          <w:tcPr>
            <w:tcW w:w="3049" w:type="dxa"/>
          </w:tcPr>
          <w:p w:rsidR="009672C9" w:rsidRDefault="009672C9">
            <w:pPr>
              <w:pStyle w:val="ConsPlusNormal"/>
              <w:jc w:val="center"/>
            </w:pPr>
            <w:r>
              <w:lastRenderedPageBreak/>
              <w:t>Ответственный исполнитель/соисполнитель</w:t>
            </w:r>
          </w:p>
        </w:tc>
        <w:tc>
          <w:tcPr>
            <w:tcW w:w="1879" w:type="dxa"/>
          </w:tcPr>
          <w:p w:rsidR="009672C9" w:rsidRDefault="009672C9">
            <w:pPr>
              <w:pStyle w:val="ConsPlusNormal"/>
              <w:jc w:val="center"/>
            </w:pPr>
            <w:r>
              <w:t xml:space="preserve">Контрольное событие </w:t>
            </w:r>
            <w:r>
              <w:lastRenderedPageBreak/>
              <w:t>(промежуточный результат)</w:t>
            </w:r>
          </w:p>
        </w:tc>
      </w:tr>
      <w:tr w:rsidR="009672C9">
        <w:tc>
          <w:tcPr>
            <w:tcW w:w="454" w:type="dxa"/>
          </w:tcPr>
          <w:p w:rsidR="009672C9" w:rsidRDefault="009672C9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609" w:type="dxa"/>
          </w:tcPr>
          <w:p w:rsidR="009672C9" w:rsidRDefault="009672C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09" w:type="dxa"/>
          </w:tcPr>
          <w:p w:rsidR="009672C9" w:rsidRDefault="009672C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08" w:type="dxa"/>
          </w:tcPr>
          <w:p w:rsidR="009672C9" w:rsidRDefault="009672C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049" w:type="dxa"/>
          </w:tcPr>
          <w:p w:rsidR="009672C9" w:rsidRDefault="009672C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79" w:type="dxa"/>
          </w:tcPr>
          <w:p w:rsidR="009672C9" w:rsidRDefault="009672C9">
            <w:pPr>
              <w:pStyle w:val="ConsPlusNormal"/>
              <w:jc w:val="center"/>
            </w:pPr>
            <w:r>
              <w:t>6</w:t>
            </w:r>
          </w:p>
        </w:tc>
      </w:tr>
      <w:tr w:rsidR="009672C9">
        <w:tc>
          <w:tcPr>
            <w:tcW w:w="11208" w:type="dxa"/>
            <w:gridSpan w:val="6"/>
          </w:tcPr>
          <w:p w:rsidR="009672C9" w:rsidRDefault="009672C9">
            <w:pPr>
              <w:pStyle w:val="ConsPlusNormal"/>
            </w:pPr>
          </w:p>
        </w:tc>
      </w:tr>
      <w:tr w:rsidR="009672C9">
        <w:tc>
          <w:tcPr>
            <w:tcW w:w="11208" w:type="dxa"/>
            <w:gridSpan w:val="6"/>
          </w:tcPr>
          <w:p w:rsidR="009672C9" w:rsidRDefault="009672C9">
            <w:pPr>
              <w:pStyle w:val="ConsPlusNormal"/>
            </w:pPr>
            <w:r>
              <w:t>Задача N 1</w:t>
            </w:r>
          </w:p>
        </w:tc>
      </w:tr>
      <w:tr w:rsidR="009672C9">
        <w:tc>
          <w:tcPr>
            <w:tcW w:w="454" w:type="dxa"/>
          </w:tcPr>
          <w:p w:rsidR="009672C9" w:rsidRDefault="009672C9">
            <w:pPr>
              <w:pStyle w:val="ConsPlusNormal"/>
            </w:pPr>
            <w:r>
              <w:t>1.1</w:t>
            </w:r>
          </w:p>
        </w:tc>
        <w:tc>
          <w:tcPr>
            <w:tcW w:w="160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2608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</w:tr>
      <w:tr w:rsidR="009672C9">
        <w:tc>
          <w:tcPr>
            <w:tcW w:w="454" w:type="dxa"/>
          </w:tcPr>
          <w:p w:rsidR="009672C9" w:rsidRDefault="009672C9">
            <w:pPr>
              <w:pStyle w:val="ConsPlusNormal"/>
            </w:pPr>
            <w:r>
              <w:t>1.2</w:t>
            </w:r>
          </w:p>
        </w:tc>
        <w:tc>
          <w:tcPr>
            <w:tcW w:w="1609" w:type="dxa"/>
          </w:tcPr>
          <w:p w:rsidR="009672C9" w:rsidRDefault="009672C9">
            <w:pPr>
              <w:pStyle w:val="ConsPlusNormal"/>
            </w:pPr>
          </w:p>
        </w:tc>
        <w:tc>
          <w:tcPr>
            <w:tcW w:w="1609" w:type="dxa"/>
          </w:tcPr>
          <w:p w:rsidR="009672C9" w:rsidRDefault="009672C9">
            <w:pPr>
              <w:pStyle w:val="ConsPlusNormal"/>
            </w:pPr>
          </w:p>
        </w:tc>
        <w:tc>
          <w:tcPr>
            <w:tcW w:w="2608" w:type="dxa"/>
          </w:tcPr>
          <w:p w:rsidR="009672C9" w:rsidRDefault="009672C9">
            <w:pPr>
              <w:pStyle w:val="ConsPlusNormal"/>
            </w:pPr>
          </w:p>
        </w:tc>
        <w:tc>
          <w:tcPr>
            <w:tcW w:w="3049" w:type="dxa"/>
          </w:tcPr>
          <w:p w:rsidR="009672C9" w:rsidRDefault="009672C9">
            <w:pPr>
              <w:pStyle w:val="ConsPlusNormal"/>
            </w:pPr>
          </w:p>
        </w:tc>
        <w:tc>
          <w:tcPr>
            <w:tcW w:w="1879" w:type="dxa"/>
          </w:tcPr>
          <w:p w:rsidR="009672C9" w:rsidRDefault="009672C9">
            <w:pPr>
              <w:pStyle w:val="ConsPlusNormal"/>
            </w:pPr>
          </w:p>
        </w:tc>
      </w:tr>
    </w:tbl>
    <w:p w:rsidR="009672C9" w:rsidRDefault="009672C9">
      <w:pPr>
        <w:pStyle w:val="ConsPlusNormal"/>
        <w:sectPr w:rsidR="009672C9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9672C9" w:rsidRDefault="009672C9">
      <w:pPr>
        <w:pStyle w:val="ConsPlusNormal"/>
        <w:ind w:firstLine="540"/>
        <w:jc w:val="both"/>
      </w:pPr>
    </w:p>
    <w:p w:rsidR="009672C9" w:rsidRDefault="009672C9">
      <w:pPr>
        <w:pStyle w:val="ConsPlusNormal"/>
        <w:jc w:val="right"/>
        <w:outlineLvl w:val="1"/>
      </w:pPr>
      <w:r>
        <w:t>Таблица 9</w:t>
      </w:r>
    </w:p>
    <w:p w:rsidR="009672C9" w:rsidRDefault="009672C9">
      <w:pPr>
        <w:pStyle w:val="ConsPlusNormal"/>
        <w:jc w:val="right"/>
      </w:pPr>
    </w:p>
    <w:p w:rsidR="009672C9" w:rsidRDefault="009672C9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9672C9" w:rsidRDefault="009672C9">
      <w:pPr>
        <w:pStyle w:val="ConsPlusTitle"/>
        <w:jc w:val="center"/>
      </w:pPr>
      <w:r>
        <w:t>на достижение показателей национальных целей, оценку</w:t>
      </w:r>
    </w:p>
    <w:p w:rsidR="009672C9" w:rsidRDefault="009672C9">
      <w:pPr>
        <w:pStyle w:val="ConsPlusTitle"/>
        <w:jc w:val="center"/>
      </w:pPr>
      <w:r>
        <w:t>эффективности деятельности высших должностных лиц</w:t>
      </w:r>
    </w:p>
    <w:p w:rsidR="009672C9" w:rsidRDefault="009672C9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9672C9" w:rsidRDefault="009672C9">
      <w:pPr>
        <w:pStyle w:val="ConsPlusTitle"/>
        <w:jc w:val="center"/>
      </w:pPr>
      <w:r>
        <w:t>власти) субъектов Российской Федерации,</w:t>
      </w:r>
    </w:p>
    <w:p w:rsidR="009672C9" w:rsidRDefault="009672C9">
      <w:pPr>
        <w:pStyle w:val="ConsPlusTitle"/>
        <w:jc w:val="center"/>
      </w:pPr>
      <w:r>
        <w:t>социально-экономическое развитие Ханты-Мансийского</w:t>
      </w:r>
    </w:p>
    <w:p w:rsidR="009672C9" w:rsidRDefault="009672C9">
      <w:pPr>
        <w:pStyle w:val="ConsPlusTitle"/>
        <w:jc w:val="center"/>
      </w:pPr>
      <w:r>
        <w:t xml:space="preserve">автономного округа - Югры и города </w:t>
      </w:r>
      <w:proofErr w:type="spellStart"/>
      <w:r>
        <w:t>Покачи</w:t>
      </w:r>
      <w:proofErr w:type="spellEnd"/>
    </w:p>
    <w:p w:rsidR="009672C9" w:rsidRDefault="009672C9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489"/>
        <w:gridCol w:w="2835"/>
        <w:gridCol w:w="1609"/>
        <w:gridCol w:w="1744"/>
        <w:gridCol w:w="754"/>
      </w:tblGrid>
      <w:tr w:rsidR="009672C9">
        <w:tc>
          <w:tcPr>
            <w:tcW w:w="454" w:type="dxa"/>
          </w:tcPr>
          <w:p w:rsidR="009672C9" w:rsidRDefault="009672C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89" w:type="dxa"/>
          </w:tcPr>
          <w:p w:rsidR="009672C9" w:rsidRDefault="009672C9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2835" w:type="dxa"/>
          </w:tcPr>
          <w:p w:rsidR="009672C9" w:rsidRDefault="009672C9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609" w:type="dxa"/>
          </w:tcPr>
          <w:p w:rsidR="009672C9" w:rsidRDefault="009672C9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744" w:type="dxa"/>
          </w:tcPr>
          <w:p w:rsidR="009672C9" w:rsidRDefault="009672C9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754" w:type="dxa"/>
          </w:tcPr>
          <w:p w:rsidR="009672C9" w:rsidRDefault="009672C9">
            <w:pPr>
              <w:pStyle w:val="ConsPlusNormal"/>
              <w:jc w:val="center"/>
            </w:pPr>
            <w:r>
              <w:t>Автор</w:t>
            </w:r>
          </w:p>
        </w:tc>
      </w:tr>
      <w:tr w:rsidR="009672C9">
        <w:tc>
          <w:tcPr>
            <w:tcW w:w="454" w:type="dxa"/>
          </w:tcPr>
          <w:p w:rsidR="009672C9" w:rsidRDefault="009672C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89" w:type="dxa"/>
          </w:tcPr>
          <w:p w:rsidR="009672C9" w:rsidRDefault="009672C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835" w:type="dxa"/>
          </w:tcPr>
          <w:p w:rsidR="009672C9" w:rsidRDefault="009672C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09" w:type="dxa"/>
          </w:tcPr>
          <w:p w:rsidR="009672C9" w:rsidRDefault="009672C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44" w:type="dxa"/>
          </w:tcPr>
          <w:p w:rsidR="009672C9" w:rsidRDefault="009672C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54" w:type="dxa"/>
          </w:tcPr>
          <w:p w:rsidR="009672C9" w:rsidRDefault="009672C9">
            <w:pPr>
              <w:pStyle w:val="ConsPlusNormal"/>
              <w:jc w:val="center"/>
            </w:pPr>
            <w:r>
              <w:t>6</w:t>
            </w:r>
          </w:p>
        </w:tc>
      </w:tr>
      <w:tr w:rsidR="009672C9">
        <w:tc>
          <w:tcPr>
            <w:tcW w:w="454" w:type="dxa"/>
          </w:tcPr>
          <w:p w:rsidR="009672C9" w:rsidRDefault="009672C9">
            <w:pPr>
              <w:pStyle w:val="ConsPlusNormal"/>
            </w:pPr>
            <w:r>
              <w:t>1</w:t>
            </w:r>
          </w:p>
        </w:tc>
        <w:tc>
          <w:tcPr>
            <w:tcW w:w="148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2835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174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9672C9" w:rsidRDefault="009672C9">
            <w:pPr>
              <w:pStyle w:val="ConsPlusNormal"/>
            </w:pPr>
            <w:r>
              <w:t>-</w:t>
            </w:r>
          </w:p>
        </w:tc>
      </w:tr>
    </w:tbl>
    <w:p w:rsidR="009672C9" w:rsidRDefault="009672C9">
      <w:pPr>
        <w:pStyle w:val="ConsPlusNormal"/>
        <w:jc w:val="both"/>
      </w:pPr>
    </w:p>
    <w:p w:rsidR="009672C9" w:rsidRDefault="009672C9">
      <w:pPr>
        <w:pStyle w:val="ConsPlusNormal"/>
        <w:jc w:val="both"/>
      </w:pPr>
    </w:p>
    <w:p w:rsidR="009672C9" w:rsidRDefault="009672C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A5AE1" w:rsidRDefault="00DA5AE1"/>
    <w:sectPr w:rsidR="00DA5AE1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2C9"/>
    <w:rsid w:val="00017D44"/>
    <w:rsid w:val="007B5251"/>
    <w:rsid w:val="009672C9"/>
    <w:rsid w:val="00CD79A5"/>
    <w:rsid w:val="00D53D91"/>
    <w:rsid w:val="00DA5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7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72C9"/>
    <w:rPr>
      <w:rFonts w:ascii="Tahoma" w:hAnsi="Tahoma" w:cs="Tahoma"/>
      <w:sz w:val="16"/>
      <w:szCs w:val="16"/>
    </w:rPr>
  </w:style>
  <w:style w:type="paragraph" w:customStyle="1" w:styleId="ConsPlusTitlePage">
    <w:name w:val="ConsPlusTitlePage"/>
    <w:rsid w:val="009672C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Normal">
    <w:name w:val="ConsPlusNormal"/>
    <w:rsid w:val="009672C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9672C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table" w:styleId="a5">
    <w:name w:val="Table Grid"/>
    <w:basedOn w:val="a1"/>
    <w:uiPriority w:val="59"/>
    <w:rsid w:val="007B52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7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72C9"/>
    <w:rPr>
      <w:rFonts w:ascii="Tahoma" w:hAnsi="Tahoma" w:cs="Tahoma"/>
      <w:sz w:val="16"/>
      <w:szCs w:val="16"/>
    </w:rPr>
  </w:style>
  <w:style w:type="paragraph" w:customStyle="1" w:styleId="ConsPlusTitlePage">
    <w:name w:val="ConsPlusTitlePage"/>
    <w:rsid w:val="009672C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Normal">
    <w:name w:val="ConsPlusNormal"/>
    <w:rsid w:val="009672C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9672C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table" w:styleId="a5">
    <w:name w:val="Table Grid"/>
    <w:basedOn w:val="a1"/>
    <w:uiPriority w:val="59"/>
    <w:rsid w:val="007B52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25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220640&amp;dst=100005" TargetMode="External"/><Relationship Id="rId18" Type="http://schemas.openxmlformats.org/officeDocument/2006/relationships/hyperlink" Target="https://login.consultant.ru/link/?req=doc&amp;base=RLAW926&amp;n=232181&amp;dst=100005" TargetMode="External"/><Relationship Id="rId26" Type="http://schemas.openxmlformats.org/officeDocument/2006/relationships/hyperlink" Target="https://login.consultant.ru/link/?req=doc&amp;base=RLAW926&amp;n=274949&amp;dst=100005" TargetMode="External"/><Relationship Id="rId39" Type="http://schemas.openxmlformats.org/officeDocument/2006/relationships/hyperlink" Target="https://login.consultant.ru/link/?req=doc&amp;base=RLAW926&amp;n=293881&amp;dst=100022" TargetMode="External"/><Relationship Id="rId21" Type="http://schemas.openxmlformats.org/officeDocument/2006/relationships/hyperlink" Target="https://login.consultant.ru/link/?req=doc&amp;base=RLAW926&amp;n=243029&amp;dst=100005" TargetMode="External"/><Relationship Id="rId34" Type="http://schemas.openxmlformats.org/officeDocument/2006/relationships/hyperlink" Target="https://login.consultant.ru/link/?req=doc&amp;base=RLAW926&amp;n=298510&amp;dst=100005" TargetMode="External"/><Relationship Id="rId42" Type="http://schemas.openxmlformats.org/officeDocument/2006/relationships/hyperlink" Target="https://login.consultant.ru/link/?req=doc&amp;base=RLAW926&amp;n=262448&amp;dst=100009" TargetMode="External"/><Relationship Id="rId47" Type="http://schemas.openxmlformats.org/officeDocument/2006/relationships/hyperlink" Target="https://login.consultant.ru/link/?req=doc&amp;base=RLAW926&amp;n=274950&amp;dst=100005" TargetMode="External"/><Relationship Id="rId50" Type="http://schemas.openxmlformats.org/officeDocument/2006/relationships/hyperlink" Target="https://login.consultant.ru/link/?req=doc&amp;base=RLAW926&amp;n=303513&amp;dst=100005" TargetMode="External"/><Relationship Id="rId55" Type="http://schemas.openxmlformats.org/officeDocument/2006/relationships/hyperlink" Target="https://login.consultant.ru/link/?req=doc&amp;base=LAW&amp;n=475991" TargetMode="External"/><Relationship Id="rId63" Type="http://schemas.openxmlformats.org/officeDocument/2006/relationships/image" Target="media/image1.jpeg"/><Relationship Id="rId68" Type="http://schemas.openxmlformats.org/officeDocument/2006/relationships/theme" Target="theme/theme1.xml"/><Relationship Id="rId7" Type="http://schemas.openxmlformats.org/officeDocument/2006/relationships/hyperlink" Target="https://login.consultant.ru/link/?req=doc&amp;base=RLAW926&amp;n=196655&amp;dst=1000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25042&amp;dst=100005" TargetMode="External"/><Relationship Id="rId29" Type="http://schemas.openxmlformats.org/officeDocument/2006/relationships/hyperlink" Target="https://login.consultant.ru/link/?req=doc&amp;base=RLAW926&amp;n=290159&amp;dst=10000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93819&amp;dst=100005" TargetMode="External"/><Relationship Id="rId11" Type="http://schemas.openxmlformats.org/officeDocument/2006/relationships/hyperlink" Target="https://login.consultant.ru/link/?req=doc&amp;base=RLAW926&amp;n=213878&amp;dst=100005" TargetMode="External"/><Relationship Id="rId24" Type="http://schemas.openxmlformats.org/officeDocument/2006/relationships/hyperlink" Target="https://login.consultant.ru/link/?req=doc&amp;base=RLAW926&amp;n=266080&amp;dst=100005" TargetMode="External"/><Relationship Id="rId32" Type="http://schemas.openxmlformats.org/officeDocument/2006/relationships/hyperlink" Target="https://login.consultant.ru/link/?req=doc&amp;base=RLAW926&amp;n=230600&amp;dst=100005" TargetMode="External"/><Relationship Id="rId37" Type="http://schemas.openxmlformats.org/officeDocument/2006/relationships/hyperlink" Target="https://login.consultant.ru/link/?req=doc&amp;base=RLAW926&amp;n=305478" TargetMode="External"/><Relationship Id="rId40" Type="http://schemas.openxmlformats.org/officeDocument/2006/relationships/hyperlink" Target="https://login.consultant.ru/link/?req=doc&amp;base=RLAW926&amp;n=262448&amp;dst=100006" TargetMode="External"/><Relationship Id="rId45" Type="http://schemas.openxmlformats.org/officeDocument/2006/relationships/hyperlink" Target="https://login.consultant.ru/link/?req=doc&amp;base=RLAW926&amp;n=266323&amp;dst=100005" TargetMode="External"/><Relationship Id="rId53" Type="http://schemas.openxmlformats.org/officeDocument/2006/relationships/hyperlink" Target="https://login.consultant.ru/link/?req=doc&amp;base=RLAW926&amp;n=298510&amp;dst=100005" TargetMode="External"/><Relationship Id="rId58" Type="http://schemas.openxmlformats.org/officeDocument/2006/relationships/hyperlink" Target="https://login.consultant.ru/link/?req=doc&amp;base=LAW&amp;n=471024&amp;dst=101399" TargetMode="External"/><Relationship Id="rId66" Type="http://schemas.openxmlformats.org/officeDocument/2006/relationships/hyperlink" Target="https://login.consultant.ru/link/?req=doc&amp;base=RLAW926&amp;n=303513&amp;dst=100008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926&amp;n=225041&amp;dst=100005" TargetMode="External"/><Relationship Id="rId23" Type="http://schemas.openxmlformats.org/officeDocument/2006/relationships/hyperlink" Target="https://login.consultant.ru/link/?req=doc&amp;base=RLAW926&amp;n=265501&amp;dst=100005" TargetMode="External"/><Relationship Id="rId28" Type="http://schemas.openxmlformats.org/officeDocument/2006/relationships/hyperlink" Target="https://login.consultant.ru/link/?req=doc&amp;base=RLAW926&amp;n=284590&amp;dst=100005" TargetMode="External"/><Relationship Id="rId36" Type="http://schemas.openxmlformats.org/officeDocument/2006/relationships/hyperlink" Target="https://login.consultant.ru/link/?req=doc&amp;base=LAW&amp;n=471024&amp;dst=398" TargetMode="External"/><Relationship Id="rId49" Type="http://schemas.openxmlformats.org/officeDocument/2006/relationships/hyperlink" Target="https://login.consultant.ru/link/?req=doc&amp;base=RLAW926&amp;n=290159&amp;dst=100005" TargetMode="External"/><Relationship Id="rId57" Type="http://schemas.openxmlformats.org/officeDocument/2006/relationships/hyperlink" Target="https://login.consultant.ru/link/?req=doc&amp;base=RLAW926&amp;n=307203&amp;dst=100006" TargetMode="External"/><Relationship Id="rId61" Type="http://schemas.openxmlformats.org/officeDocument/2006/relationships/hyperlink" Target="https://login.consultant.ru/link/?req=doc&amp;base=RLAW926&amp;n=293881&amp;dst=100022" TargetMode="External"/><Relationship Id="rId10" Type="http://schemas.openxmlformats.org/officeDocument/2006/relationships/hyperlink" Target="https://login.consultant.ru/link/?req=doc&amp;base=RLAW926&amp;n=207271&amp;dst=100005" TargetMode="External"/><Relationship Id="rId19" Type="http://schemas.openxmlformats.org/officeDocument/2006/relationships/hyperlink" Target="https://login.consultant.ru/link/?req=doc&amp;base=RLAW926&amp;n=235602&amp;dst=100005" TargetMode="External"/><Relationship Id="rId31" Type="http://schemas.openxmlformats.org/officeDocument/2006/relationships/hyperlink" Target="https://login.consultant.ru/link/?req=doc&amp;base=RLAW926&amp;n=307203&amp;dst=100005" TargetMode="External"/><Relationship Id="rId44" Type="http://schemas.openxmlformats.org/officeDocument/2006/relationships/hyperlink" Target="https://login.consultant.ru/link/?req=doc&amp;base=RLAW926&amp;n=266080&amp;dst=100005" TargetMode="External"/><Relationship Id="rId52" Type="http://schemas.openxmlformats.org/officeDocument/2006/relationships/hyperlink" Target="https://login.consultant.ru/link/?req=doc&amp;base=RLAW926&amp;n=298509&amp;dst=100005" TargetMode="External"/><Relationship Id="rId60" Type="http://schemas.openxmlformats.org/officeDocument/2006/relationships/hyperlink" Target="https://login.consultant.ru/link/?req=doc&amp;base=RLAW926&amp;n=309853&amp;dst=101648" TargetMode="External"/><Relationship Id="rId65" Type="http://schemas.openxmlformats.org/officeDocument/2006/relationships/hyperlink" Target="https://login.consultant.ru/link/?req=doc&amp;base=RLAW926&amp;n=2917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200965&amp;dst=100005" TargetMode="External"/><Relationship Id="rId14" Type="http://schemas.openxmlformats.org/officeDocument/2006/relationships/hyperlink" Target="https://login.consultant.ru/link/?req=doc&amp;base=RLAW926&amp;n=222361&amp;dst=100005" TargetMode="External"/><Relationship Id="rId22" Type="http://schemas.openxmlformats.org/officeDocument/2006/relationships/hyperlink" Target="https://login.consultant.ru/link/?req=doc&amp;base=RLAW926&amp;n=262448&amp;dst=100005" TargetMode="External"/><Relationship Id="rId27" Type="http://schemas.openxmlformats.org/officeDocument/2006/relationships/hyperlink" Target="https://login.consultant.ru/link/?req=doc&amp;base=RLAW926&amp;n=274950&amp;dst=100005" TargetMode="External"/><Relationship Id="rId30" Type="http://schemas.openxmlformats.org/officeDocument/2006/relationships/hyperlink" Target="https://login.consultant.ru/link/?req=doc&amp;base=RLAW926&amp;n=303513&amp;dst=100005" TargetMode="External"/><Relationship Id="rId35" Type="http://schemas.openxmlformats.org/officeDocument/2006/relationships/hyperlink" Target="https://login.consultant.ru/link/?req=doc&amp;base=LAW&amp;n=471024&amp;dst=101399" TargetMode="External"/><Relationship Id="rId43" Type="http://schemas.openxmlformats.org/officeDocument/2006/relationships/hyperlink" Target="https://login.consultant.ru/link/?req=doc&amp;base=RLAW926&amp;n=265501&amp;dst=100005" TargetMode="External"/><Relationship Id="rId48" Type="http://schemas.openxmlformats.org/officeDocument/2006/relationships/hyperlink" Target="https://login.consultant.ru/link/?req=doc&amp;base=RLAW926&amp;n=284590&amp;dst=100005" TargetMode="External"/><Relationship Id="rId56" Type="http://schemas.openxmlformats.org/officeDocument/2006/relationships/hyperlink" Target="https://login.consultant.ru/link/?req=doc&amp;base=RLAW926&amp;n=185226&amp;dst=100013" TargetMode="External"/><Relationship Id="rId64" Type="http://schemas.openxmlformats.org/officeDocument/2006/relationships/hyperlink" Target="https://login.consultant.ru/link/?req=doc&amp;base=RLAW926&amp;n=307203&amp;dst=100008" TargetMode="External"/><Relationship Id="rId8" Type="http://schemas.openxmlformats.org/officeDocument/2006/relationships/hyperlink" Target="https://login.consultant.ru/link/?req=doc&amp;base=RLAW926&amp;n=200197&amp;dst=100005" TargetMode="External"/><Relationship Id="rId51" Type="http://schemas.openxmlformats.org/officeDocument/2006/relationships/hyperlink" Target="https://login.consultant.ru/link/?req=doc&amp;base=RLAW926&amp;n=307203&amp;dst=100005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216239&amp;dst=100005" TargetMode="External"/><Relationship Id="rId17" Type="http://schemas.openxmlformats.org/officeDocument/2006/relationships/hyperlink" Target="https://login.consultant.ru/link/?req=doc&amp;base=RLAW926&amp;n=230601&amp;dst=100005" TargetMode="External"/><Relationship Id="rId25" Type="http://schemas.openxmlformats.org/officeDocument/2006/relationships/hyperlink" Target="https://login.consultant.ru/link/?req=doc&amp;base=RLAW926&amp;n=266323&amp;dst=100005" TargetMode="External"/><Relationship Id="rId33" Type="http://schemas.openxmlformats.org/officeDocument/2006/relationships/hyperlink" Target="https://login.consultant.ru/link/?req=doc&amp;base=RLAW926&amp;n=298509&amp;dst=100005" TargetMode="External"/><Relationship Id="rId38" Type="http://schemas.openxmlformats.org/officeDocument/2006/relationships/hyperlink" Target="https://login.consultant.ru/link/?req=doc&amp;base=RLAW926&amp;n=309853&amp;dst=101648" TargetMode="External"/><Relationship Id="rId46" Type="http://schemas.openxmlformats.org/officeDocument/2006/relationships/hyperlink" Target="https://login.consultant.ru/link/?req=doc&amp;base=RLAW926&amp;n=274949&amp;dst=100005" TargetMode="External"/><Relationship Id="rId59" Type="http://schemas.openxmlformats.org/officeDocument/2006/relationships/hyperlink" Target="https://login.consultant.ru/link/?req=doc&amp;base=LAW&amp;n=471024&amp;dst=398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s://login.consultant.ru/link/?req=doc&amp;base=RLAW926&amp;n=240040&amp;dst=100005" TargetMode="External"/><Relationship Id="rId41" Type="http://schemas.openxmlformats.org/officeDocument/2006/relationships/hyperlink" Target="https://login.consultant.ru/link/?req=doc&amp;base=RLAW926&amp;n=220640&amp;dst=100006" TargetMode="External"/><Relationship Id="rId54" Type="http://schemas.openxmlformats.org/officeDocument/2006/relationships/hyperlink" Target="https://login.consultant.ru/link/?req=doc&amp;base=LAW&amp;n=358026" TargetMode="External"/><Relationship Id="rId62" Type="http://schemas.openxmlformats.org/officeDocument/2006/relationships/hyperlink" Target="https://login.consultant.ru/link/?req=doc&amp;base=RLAW926&amp;n=307203&amp;dst=10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4697</Words>
  <Characters>26774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 Владимировна Темникова</dc:creator>
  <cp:lastModifiedBy>Дарья Владимировна Темникова</cp:lastModifiedBy>
  <cp:revision>2</cp:revision>
  <dcterms:created xsi:type="dcterms:W3CDTF">2025-03-26T12:27:00Z</dcterms:created>
  <dcterms:modified xsi:type="dcterms:W3CDTF">2025-03-26T12:27:00Z</dcterms:modified>
</cp:coreProperties>
</file>